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E" w:rsidRPr="00DA201C" w:rsidRDefault="00C422AF" w:rsidP="00E56E7F">
      <w:pPr>
        <w:rPr>
          <w:rFonts w:ascii="Times New Roman" w:hAnsi="Times New Roman"/>
          <w:b/>
        </w:rPr>
      </w:pPr>
      <w:bookmarkStart w:id="0" w:name="bookmark0"/>
      <w:r w:rsidRPr="00DA201C">
        <w:rPr>
          <w:rFonts w:ascii="Times New Roman" w:hAnsi="Times New Roman"/>
          <w:b/>
        </w:rPr>
        <w:t>Введение</w:t>
      </w:r>
      <w:bookmarkEnd w:id="0"/>
    </w:p>
    <w:p w:rsidR="00A5479E" w:rsidRPr="00DA201C" w:rsidRDefault="00C422AF" w:rsidP="00E56E7F">
      <w:pPr>
        <w:rPr>
          <w:rFonts w:ascii="Times New Roman" w:hAnsi="Times New Roman"/>
        </w:rPr>
      </w:pPr>
      <w:r w:rsidRPr="00DA201C">
        <w:rPr>
          <w:rFonts w:ascii="Times New Roman" w:hAnsi="Times New Roman"/>
        </w:rPr>
        <w:t>Это руководство содержит информацию о</w:t>
      </w:r>
      <w:r w:rsidR="00736EA9" w:rsidRPr="00DA201C">
        <w:rPr>
          <w:rFonts w:ascii="Times New Roman" w:hAnsi="Times New Roman"/>
        </w:rPr>
        <w:t xml:space="preserve"> правилах</w:t>
      </w:r>
      <w:r w:rsidRPr="00DA201C">
        <w:rPr>
          <w:rFonts w:ascii="Times New Roman" w:hAnsi="Times New Roman"/>
        </w:rPr>
        <w:t xml:space="preserve"> установк</w:t>
      </w:r>
      <w:r w:rsidR="00736EA9" w:rsidRPr="00DA201C">
        <w:rPr>
          <w:rFonts w:ascii="Times New Roman" w:hAnsi="Times New Roman"/>
        </w:rPr>
        <w:t>и и</w:t>
      </w:r>
      <w:r w:rsidRPr="00DA201C">
        <w:rPr>
          <w:rFonts w:ascii="Times New Roman" w:hAnsi="Times New Roman"/>
        </w:rPr>
        <w:t xml:space="preserve"> эксплуатации оборудования.</w:t>
      </w:r>
    </w:p>
    <w:p w:rsidR="00A5479E" w:rsidRPr="00DA201C" w:rsidRDefault="00C422AF" w:rsidP="00E56E7F">
      <w:pPr>
        <w:rPr>
          <w:rFonts w:ascii="Times New Roman" w:hAnsi="Times New Roman"/>
        </w:rPr>
      </w:pPr>
      <w:r w:rsidRPr="00DA201C">
        <w:rPr>
          <w:rFonts w:ascii="Times New Roman" w:hAnsi="Times New Roman"/>
        </w:rPr>
        <w:t>Руководство пользователя следует изучить перед установкой оборудования, которая должна проводиться только квалифицированным персоналом. В дальнейшем на него будут ссылаться по мере необходимости при выполнении технического обслуживания оборудования.</w:t>
      </w:r>
    </w:p>
    <w:p w:rsidR="003A7219" w:rsidRPr="003A7219" w:rsidRDefault="003A7219" w:rsidP="00A75373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A5479E" w:rsidRPr="003A7219" w:rsidRDefault="00C422AF" w:rsidP="00A75373">
      <w:pPr>
        <w:spacing w:after="0"/>
        <w:rPr>
          <w:rFonts w:ascii="Times New Roman" w:hAnsi="Times New Roman"/>
          <w:sz w:val="20"/>
          <w:szCs w:val="16"/>
        </w:rPr>
      </w:pPr>
      <w:r w:rsidRPr="003A7219">
        <w:rPr>
          <w:rFonts w:ascii="Times New Roman" w:hAnsi="Times New Roman"/>
          <w:b/>
          <w:sz w:val="20"/>
        </w:rPr>
        <w:t>Примечание:</w:t>
      </w:r>
      <w:r w:rsidRPr="003A7219">
        <w:rPr>
          <w:rFonts w:ascii="Times New Roman" w:hAnsi="Times New Roman"/>
          <w:sz w:val="20"/>
        </w:rPr>
        <w:t xml:space="preserve"> Инвертор выпускается в корпусе башенного или плоского типа.</w:t>
      </w:r>
    </w:p>
    <w:p w:rsidR="00A5479E" w:rsidRPr="003A7219" w:rsidRDefault="00736EA9" w:rsidP="00A75373">
      <w:pPr>
        <w:spacing w:after="0"/>
        <w:rPr>
          <w:rFonts w:ascii="Times New Roman" w:hAnsi="Times New Roman"/>
          <w:sz w:val="20"/>
          <w:szCs w:val="16"/>
        </w:rPr>
      </w:pPr>
      <w:r w:rsidRPr="003A7219">
        <w:rPr>
          <w:rFonts w:ascii="Times New Roman" w:hAnsi="Times New Roman"/>
          <w:sz w:val="20"/>
        </w:rPr>
        <w:t>(Номинальная мощность модели в</w:t>
      </w:r>
      <w:r w:rsidR="00C422AF" w:rsidRPr="003A7219">
        <w:rPr>
          <w:rFonts w:ascii="Times New Roman" w:hAnsi="Times New Roman"/>
          <w:sz w:val="20"/>
        </w:rPr>
        <w:t xml:space="preserve"> корпусе плоского типа от 300 до 1000 Вт)</w:t>
      </w:r>
    </w:p>
    <w:p w:rsidR="00A5479E" w:rsidRPr="003A7219" w:rsidRDefault="00C422AF" w:rsidP="00DA201C">
      <w:pPr>
        <w:spacing w:after="0"/>
        <w:jc w:val="center"/>
        <w:rPr>
          <w:rFonts w:ascii="Times New Roman" w:hAnsi="Times New Roman"/>
          <w:b/>
          <w:sz w:val="20"/>
          <w:szCs w:val="16"/>
        </w:rPr>
      </w:pPr>
      <w:r w:rsidRPr="003A7219">
        <w:rPr>
          <w:rFonts w:ascii="Times New Roman" w:hAnsi="Times New Roman"/>
          <w:b/>
          <w:sz w:val="20"/>
        </w:rPr>
        <w:t>Символы и пиктограммы</w:t>
      </w:r>
    </w:p>
    <w:p w:rsidR="00A5479E" w:rsidRPr="003A7219" w:rsidRDefault="00C422AF" w:rsidP="00A75373">
      <w:pPr>
        <w:spacing w:after="0"/>
        <w:rPr>
          <w:rFonts w:ascii="Times New Roman" w:hAnsi="Times New Roman"/>
          <w:sz w:val="20"/>
          <w:szCs w:val="16"/>
        </w:rPr>
      </w:pPr>
      <w:r w:rsidRPr="003A7219">
        <w:rPr>
          <w:rFonts w:ascii="Times New Roman" w:hAnsi="Times New Roman"/>
          <w:sz w:val="20"/>
        </w:rPr>
        <w:t xml:space="preserve"> В данном руководстве используются следующие символы и пиктограммы:</w:t>
      </w:r>
    </w:p>
    <w:p w:rsidR="00A5479E" w:rsidRPr="003A7219" w:rsidRDefault="007916BC" w:rsidP="00A75373">
      <w:pPr>
        <w:spacing w:after="0"/>
        <w:rPr>
          <w:rFonts w:ascii="Times New Roman" w:hAnsi="Times New Roman"/>
          <w:sz w:val="20"/>
          <w:szCs w:val="16"/>
        </w:rPr>
      </w:pPr>
      <w:r>
        <w:rPr>
          <w:noProof/>
          <w:sz w:val="2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19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618" y="21424"/>
                <wp:lineTo x="20618" y="0"/>
                <wp:lineTo x="0" y="0"/>
              </wp:wrapPolygon>
            </wp:wrapTight>
            <wp:docPr id="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1C" w:rsidRPr="003A7219">
        <w:rPr>
          <w:rFonts w:ascii="Times New Roman" w:hAnsi="Times New Roman"/>
          <w:b/>
          <w:sz w:val="20"/>
        </w:rPr>
        <w:t xml:space="preserve"> </w:t>
      </w:r>
      <w:r w:rsidR="00C422AF" w:rsidRPr="003A7219">
        <w:rPr>
          <w:rFonts w:ascii="Times New Roman" w:hAnsi="Times New Roman"/>
          <w:b/>
          <w:sz w:val="20"/>
        </w:rPr>
        <w:t>Опасность</w:t>
      </w:r>
    </w:p>
    <w:p w:rsidR="00A5479E" w:rsidRPr="003A7219" w:rsidRDefault="00C422AF" w:rsidP="00A75373">
      <w:pPr>
        <w:spacing w:after="0"/>
        <w:rPr>
          <w:rFonts w:ascii="Times New Roman" w:hAnsi="Times New Roman"/>
          <w:sz w:val="20"/>
          <w:szCs w:val="16"/>
        </w:rPr>
      </w:pPr>
      <w:r w:rsidRPr="003A7219">
        <w:rPr>
          <w:rFonts w:ascii="Times New Roman" w:hAnsi="Times New Roman"/>
          <w:sz w:val="20"/>
        </w:rPr>
        <w:t xml:space="preserve"> Указывает на обстоятельства, несоблюдение которых, ставит под угрозу вашу жизнь и ваше здоровье,</w:t>
      </w:r>
    </w:p>
    <w:p w:rsidR="00736EA9" w:rsidRPr="003A7219" w:rsidRDefault="00C422AF" w:rsidP="00A75373">
      <w:pPr>
        <w:spacing w:after="0"/>
        <w:rPr>
          <w:rFonts w:ascii="Times New Roman" w:hAnsi="Times New Roman"/>
          <w:sz w:val="20"/>
        </w:rPr>
      </w:pPr>
      <w:r w:rsidRPr="003A7219">
        <w:rPr>
          <w:rFonts w:ascii="Times New Roman" w:hAnsi="Times New Roman"/>
          <w:sz w:val="20"/>
        </w:rPr>
        <w:t xml:space="preserve">надежность работы устройства или безопасность ваших данных. </w:t>
      </w:r>
    </w:p>
    <w:p w:rsidR="00DA201C" w:rsidRPr="003A7219" w:rsidRDefault="00DA201C" w:rsidP="00A75373">
      <w:pPr>
        <w:spacing w:after="0"/>
        <w:rPr>
          <w:rFonts w:ascii="Times New Roman" w:hAnsi="Times New Roman"/>
          <w:b/>
          <w:sz w:val="20"/>
        </w:rPr>
      </w:pPr>
    </w:p>
    <w:p w:rsidR="00A5479E" w:rsidRPr="003A7219" w:rsidRDefault="00C422AF" w:rsidP="00A75373">
      <w:pPr>
        <w:spacing w:after="0"/>
        <w:rPr>
          <w:rFonts w:ascii="Times New Roman" w:hAnsi="Times New Roman"/>
          <w:sz w:val="20"/>
          <w:szCs w:val="16"/>
        </w:rPr>
      </w:pPr>
      <w:r w:rsidRPr="003A7219">
        <w:rPr>
          <w:rFonts w:ascii="Times New Roman" w:hAnsi="Times New Roman"/>
          <w:b/>
          <w:sz w:val="20"/>
        </w:rPr>
        <w:t>Примечание</w:t>
      </w:r>
      <w:r w:rsidRPr="003A7219">
        <w:rPr>
          <w:rFonts w:ascii="Times New Roman" w:hAnsi="Times New Roman"/>
          <w:sz w:val="20"/>
        </w:rPr>
        <w:t xml:space="preserve"> Указывает на дополнительную информацию и советы.</w:t>
      </w:r>
    </w:p>
    <w:p w:rsidR="00DA201C" w:rsidRPr="003A7219" w:rsidRDefault="00DA201C" w:rsidP="00A75373">
      <w:pPr>
        <w:spacing w:after="0"/>
        <w:rPr>
          <w:rFonts w:ascii="Times New Roman" w:hAnsi="Times New Roman"/>
          <w:sz w:val="20"/>
        </w:rPr>
      </w:pPr>
    </w:p>
    <w:p w:rsidR="00DA201C" w:rsidRPr="003A7219" w:rsidRDefault="00DA201C" w:rsidP="00A75373">
      <w:pPr>
        <w:spacing w:after="0"/>
        <w:rPr>
          <w:rFonts w:ascii="Times New Roman" w:hAnsi="Times New Roman"/>
          <w:sz w:val="20"/>
        </w:rPr>
      </w:pPr>
    </w:p>
    <w:p w:rsidR="00A5479E" w:rsidRPr="003A7219" w:rsidRDefault="00C422AF" w:rsidP="00A75373">
      <w:pPr>
        <w:spacing w:after="0"/>
        <w:rPr>
          <w:rFonts w:ascii="Times New Roman" w:hAnsi="Times New Roman"/>
          <w:b/>
          <w:sz w:val="20"/>
          <w:szCs w:val="16"/>
        </w:rPr>
      </w:pPr>
      <w:r w:rsidRPr="003A7219">
        <w:rPr>
          <w:rFonts w:ascii="Times New Roman" w:hAnsi="Times New Roman"/>
          <w:b/>
          <w:sz w:val="20"/>
        </w:rPr>
        <w:t>Указывает на последовательность выполнения.</w:t>
      </w:r>
    </w:p>
    <w:p w:rsidR="00A75373" w:rsidRDefault="00A75373" w:rsidP="00A75373">
      <w:pPr>
        <w:spacing w:after="0"/>
        <w:rPr>
          <w:rFonts w:ascii="Times New Roman" w:hAnsi="Times New Roman"/>
          <w:sz w:val="16"/>
        </w:rPr>
      </w:pPr>
    </w:p>
    <w:p w:rsidR="007A1647" w:rsidRPr="005455B2" w:rsidRDefault="007A1647" w:rsidP="00E56E7F">
      <w:pPr>
        <w:rPr>
          <w:rFonts w:ascii="Times New Roman" w:hAnsi="Times New Roman"/>
          <w:sz w:val="24"/>
        </w:rPr>
      </w:pPr>
    </w:p>
    <w:p w:rsidR="00B05E75" w:rsidRPr="00937534" w:rsidRDefault="00C422AF" w:rsidP="00E56E7F">
      <w:pPr>
        <w:rPr>
          <w:rFonts w:ascii="Times New Roman" w:eastAsia="Arial Unicode MS" w:hAnsi="Times New Roman"/>
          <w:sz w:val="24"/>
          <w:szCs w:val="16"/>
        </w:rPr>
      </w:pPr>
      <w:r w:rsidRPr="00937534">
        <w:rPr>
          <w:rFonts w:ascii="Times New Roman" w:hAnsi="Times New Roman"/>
          <w:sz w:val="24"/>
        </w:rPr>
        <w:t>Общая часть</w:t>
      </w:r>
    </w:p>
    <w:p w:rsidR="00B05E75" w:rsidRPr="00E56E7F" w:rsidRDefault="00C422AF" w:rsidP="00E56E7F">
      <w:p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Структурная схема </w:t>
      </w:r>
    </w:p>
    <w:p w:rsidR="00B05E75" w:rsidRPr="00E56E7F" w:rsidRDefault="007916BC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</w:rPr>
        <w:drawing>
          <wp:inline distT="0" distB="0" distL="0" distR="0">
            <wp:extent cx="4495800" cy="169545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75" w:rsidRPr="00E56E7F" w:rsidRDefault="00736EA9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lang w:val="en-US"/>
        </w:rPr>
        <w:t>Input</w:t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="00C422AF">
        <w:rPr>
          <w:rFonts w:ascii="Times New Roman" w:hAnsi="Times New Roman"/>
          <w:sz w:val="16"/>
        </w:rPr>
        <w:t xml:space="preserve">Вход </w:t>
      </w:r>
    </w:p>
    <w:p w:rsidR="00736EA9" w:rsidRPr="00736EA9" w:rsidRDefault="00736EA9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Before</w:t>
      </w:r>
      <w:r w:rsidRPr="00736EA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power</w:t>
      </w:r>
      <w:r w:rsidRPr="00736EA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off</w:t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="00C422AF">
        <w:rPr>
          <w:rFonts w:ascii="Times New Roman" w:hAnsi="Times New Roman"/>
          <w:sz w:val="16"/>
        </w:rPr>
        <w:t xml:space="preserve">До отключения питания  </w:t>
      </w:r>
    </w:p>
    <w:p w:rsidR="00B05E75" w:rsidRPr="00E56E7F" w:rsidRDefault="00736EA9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lang w:val="en-US"/>
        </w:rPr>
        <w:t>Instant</w:t>
      </w:r>
      <w:r w:rsidRPr="00736EA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voltage</w:t>
      </w:r>
      <w:r w:rsidRPr="00736EA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abnormal</w:t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Pr="00736EA9">
        <w:rPr>
          <w:rFonts w:ascii="Times New Roman" w:hAnsi="Times New Roman"/>
          <w:sz w:val="16"/>
        </w:rPr>
        <w:tab/>
      </w:r>
      <w:r w:rsidR="00C422AF">
        <w:rPr>
          <w:rFonts w:ascii="Times New Roman" w:hAnsi="Times New Roman"/>
          <w:sz w:val="16"/>
        </w:rPr>
        <w:t>Нестандартное напряжение</w:t>
      </w:r>
    </w:p>
    <w:p w:rsidR="00B05E75" w:rsidRPr="007405D9" w:rsidRDefault="00265B1B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After</w:t>
      </w:r>
      <w:r w:rsidR="00736EA9" w:rsidRPr="00736EA9">
        <w:rPr>
          <w:rFonts w:ascii="Times New Roman" w:hAnsi="Times New Roman"/>
          <w:sz w:val="16"/>
        </w:rPr>
        <w:t xml:space="preserve"> </w:t>
      </w:r>
      <w:r w:rsidR="00736EA9">
        <w:rPr>
          <w:rFonts w:ascii="Times New Roman" w:hAnsi="Times New Roman"/>
          <w:sz w:val="16"/>
          <w:lang w:val="en-US"/>
        </w:rPr>
        <w:t>power</w:t>
      </w:r>
      <w:r w:rsidR="00736EA9" w:rsidRPr="00736EA9">
        <w:rPr>
          <w:rFonts w:ascii="Times New Roman" w:hAnsi="Times New Roman"/>
          <w:sz w:val="16"/>
        </w:rPr>
        <w:t xml:space="preserve"> </w:t>
      </w:r>
      <w:r w:rsidR="00736EA9">
        <w:rPr>
          <w:rFonts w:ascii="Times New Roman" w:hAnsi="Times New Roman"/>
          <w:sz w:val="16"/>
          <w:lang w:val="en-US"/>
        </w:rPr>
        <w:t>off</w:t>
      </w:r>
      <w:r w:rsidR="00736EA9" w:rsidRPr="00736EA9">
        <w:rPr>
          <w:rFonts w:ascii="Times New Roman" w:hAnsi="Times New Roman"/>
          <w:sz w:val="16"/>
        </w:rPr>
        <w:tab/>
      </w:r>
      <w:r w:rsidR="00736EA9" w:rsidRPr="00736EA9">
        <w:rPr>
          <w:rFonts w:ascii="Times New Roman" w:hAnsi="Times New Roman"/>
          <w:sz w:val="16"/>
        </w:rPr>
        <w:tab/>
      </w:r>
      <w:r w:rsidR="00736EA9" w:rsidRPr="00736EA9">
        <w:rPr>
          <w:rFonts w:ascii="Times New Roman" w:hAnsi="Times New Roman"/>
          <w:sz w:val="16"/>
        </w:rPr>
        <w:tab/>
      </w:r>
      <w:r w:rsidR="00736EA9" w:rsidRPr="00736EA9">
        <w:rPr>
          <w:rFonts w:ascii="Times New Roman" w:hAnsi="Times New Roman"/>
          <w:sz w:val="16"/>
        </w:rPr>
        <w:tab/>
      </w:r>
      <w:r w:rsidR="00C422AF">
        <w:rPr>
          <w:rFonts w:ascii="Times New Roman" w:hAnsi="Times New Roman"/>
          <w:sz w:val="16"/>
        </w:rPr>
        <w:t>После отключения питания</w:t>
      </w:r>
    </w:p>
    <w:p w:rsidR="00265B1B" w:rsidRPr="00265B1B" w:rsidRDefault="00265B1B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AVR</w:t>
      </w:r>
      <w:r w:rsidRPr="00265B1B">
        <w:rPr>
          <w:rFonts w:ascii="Times New Roman" w:hAnsi="Times New Roman"/>
          <w:sz w:val="16"/>
        </w:rPr>
        <w:tab/>
      </w:r>
      <w:r w:rsidRPr="00265B1B">
        <w:rPr>
          <w:rFonts w:ascii="Times New Roman" w:hAnsi="Times New Roman"/>
          <w:sz w:val="16"/>
        </w:rPr>
        <w:tab/>
      </w:r>
      <w:r w:rsidRPr="00265B1B">
        <w:rPr>
          <w:rFonts w:ascii="Times New Roman" w:hAnsi="Times New Roman"/>
          <w:sz w:val="16"/>
        </w:rPr>
        <w:tab/>
      </w:r>
      <w:r w:rsidRPr="00265B1B">
        <w:rPr>
          <w:rFonts w:ascii="Times New Roman" w:hAnsi="Times New Roman"/>
          <w:sz w:val="16"/>
        </w:rPr>
        <w:tab/>
      </w:r>
      <w:r w:rsidRPr="00265B1B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Автоматический регулятор напряжения</w:t>
      </w:r>
    </w:p>
    <w:p w:rsidR="00265B1B" w:rsidRPr="007405D9" w:rsidRDefault="00265B1B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Switch</w:t>
      </w:r>
      <w:r w:rsidRPr="007405D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on</w:t>
      </w:r>
      <w:r w:rsidRPr="007405D9"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z w:val="16"/>
          <w:lang w:val="en-US"/>
        </w:rPr>
        <w:t>off</w:t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Выключатель</w:t>
      </w:r>
    </w:p>
    <w:p w:rsidR="00265B1B" w:rsidRPr="007405D9" w:rsidRDefault="00265B1B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Output</w:t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Выход</w:t>
      </w:r>
    </w:p>
    <w:p w:rsidR="00265B1B" w:rsidRPr="007405D9" w:rsidRDefault="00265B1B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en-US"/>
        </w:rPr>
        <w:t>Inverter</w:t>
      </w:r>
      <w:r w:rsidRPr="007405D9"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z w:val="16"/>
          <w:lang w:val="en-US"/>
        </w:rPr>
        <w:t>charger</w:t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Инвертор</w:t>
      </w:r>
      <w:r w:rsidRPr="007405D9"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z w:val="16"/>
        </w:rPr>
        <w:t>зарядное</w:t>
      </w:r>
      <w:r w:rsidRPr="007405D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устройство</w:t>
      </w:r>
    </w:p>
    <w:p w:rsidR="00265B1B" w:rsidRPr="007405D9" w:rsidRDefault="00265B1B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lang w:val="en-US"/>
        </w:rPr>
        <w:t>Pile</w:t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 w:rsidRPr="007405D9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Батарейный модуль</w:t>
      </w:r>
    </w:p>
    <w:p w:rsidR="00B05E75" w:rsidRDefault="00C422AF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Структурная схема</w:t>
      </w:r>
    </w:p>
    <w:p w:rsidR="0038483B" w:rsidRDefault="0038483B" w:rsidP="00E56E7F">
      <w:pPr>
        <w:rPr>
          <w:rFonts w:ascii="Times New Roman" w:hAnsi="Times New Roman"/>
          <w:sz w:val="16"/>
        </w:rPr>
      </w:pPr>
    </w:p>
    <w:p w:rsidR="0038483B" w:rsidRPr="00E56E7F" w:rsidRDefault="0038483B" w:rsidP="00E56E7F">
      <w:pPr>
        <w:rPr>
          <w:rFonts w:ascii="Times New Roman" w:hAnsi="Times New Roman"/>
          <w:sz w:val="16"/>
          <w:szCs w:val="16"/>
        </w:rPr>
      </w:pPr>
    </w:p>
    <w:p w:rsidR="00B05E75" w:rsidRPr="00937534" w:rsidRDefault="00C422AF" w:rsidP="00E56E7F">
      <w:pPr>
        <w:rPr>
          <w:rFonts w:ascii="Times New Roman" w:hAnsi="Times New Roman"/>
          <w:szCs w:val="16"/>
        </w:rPr>
      </w:pPr>
      <w:r w:rsidRPr="00937534">
        <w:rPr>
          <w:rFonts w:ascii="Times New Roman" w:hAnsi="Times New Roman"/>
        </w:rPr>
        <w:lastRenderedPageBreak/>
        <w:t>Характеристики: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Выходной переменный ток имеет форму волны идеальной синусоидальной формы</w:t>
      </w:r>
      <w:r w:rsidR="00265B1B">
        <w:rPr>
          <w:rFonts w:ascii="Times New Roman" w:hAnsi="Times New Roman"/>
          <w:sz w:val="16"/>
        </w:rPr>
        <w:t>.  Инвертор имеет достаточно</w:t>
      </w:r>
      <w:r>
        <w:rPr>
          <w:rFonts w:ascii="Times New Roman" w:hAnsi="Times New Roman"/>
          <w:sz w:val="16"/>
        </w:rPr>
        <w:t xml:space="preserve"> мощности для</w:t>
      </w:r>
      <w:r w:rsidR="00265B1B">
        <w:rPr>
          <w:rFonts w:ascii="Times New Roman" w:hAnsi="Times New Roman"/>
          <w:sz w:val="16"/>
        </w:rPr>
        <w:t xml:space="preserve"> питания</w:t>
      </w:r>
      <w:r>
        <w:rPr>
          <w:rFonts w:ascii="Times New Roman" w:hAnsi="Times New Roman"/>
          <w:sz w:val="16"/>
        </w:rPr>
        <w:t xml:space="preserve"> различных нагрузок</w:t>
      </w:r>
      <w:r w:rsidR="00265B1B">
        <w:rPr>
          <w:rFonts w:ascii="Times New Roman" w:hAnsi="Times New Roman"/>
          <w:sz w:val="16"/>
        </w:rPr>
        <w:t>.</w:t>
      </w:r>
      <w:r w:rsidR="00265B1B">
        <w:rPr>
          <w:rFonts w:ascii="Times New Roman" w:hAnsi="Times New Roman"/>
          <w:sz w:val="16"/>
        </w:rPr>
        <w:br/>
        <w:t>И</w:t>
      </w:r>
      <w:r>
        <w:rPr>
          <w:rFonts w:ascii="Times New Roman" w:hAnsi="Times New Roman"/>
          <w:sz w:val="16"/>
        </w:rPr>
        <w:t>нтеллектуальный коммуникационный порт RS</w:t>
      </w:r>
      <w:proofErr w:type="gramStart"/>
      <w:r>
        <w:rPr>
          <w:rFonts w:ascii="Times New Roman" w:hAnsi="Times New Roman"/>
          <w:sz w:val="16"/>
        </w:rPr>
        <w:t>232  (</w:t>
      </w:r>
      <w:proofErr w:type="gramEnd"/>
      <w:r>
        <w:rPr>
          <w:rFonts w:ascii="Times New Roman" w:hAnsi="Times New Roman"/>
          <w:sz w:val="16"/>
        </w:rPr>
        <w:t>только для «ИБП»)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Улучшенная производительность благодаря управлению через процессор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Широкий диапазон входного напряжения и </w:t>
      </w:r>
      <w:proofErr w:type="gramStart"/>
      <w:r>
        <w:rPr>
          <w:rFonts w:ascii="Times New Roman" w:hAnsi="Times New Roman"/>
          <w:sz w:val="16"/>
        </w:rPr>
        <w:t>стабилизация  выходного</w:t>
      </w:r>
      <w:proofErr w:type="gramEnd"/>
      <w:r>
        <w:rPr>
          <w:rFonts w:ascii="Times New Roman" w:hAnsi="Times New Roman"/>
          <w:sz w:val="16"/>
        </w:rPr>
        <w:t xml:space="preserve"> напряжения, АРН (автоматический регулятор напряжения)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Защита от перегрузки, короткого замыкания, перенапряжения, посадки </w:t>
      </w:r>
      <w:proofErr w:type="gramStart"/>
      <w:r>
        <w:rPr>
          <w:rFonts w:ascii="Times New Roman" w:hAnsi="Times New Roman"/>
          <w:sz w:val="16"/>
        </w:rPr>
        <w:t>напряжения  и</w:t>
      </w:r>
      <w:proofErr w:type="gramEnd"/>
      <w:r>
        <w:rPr>
          <w:rFonts w:ascii="Times New Roman" w:hAnsi="Times New Roman"/>
          <w:sz w:val="16"/>
        </w:rPr>
        <w:t xml:space="preserve"> перегрева.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Светодиодный или ЖК-дисплей (дополнительно)</w:t>
      </w:r>
    </w:p>
    <w:p w:rsidR="00B05E75" w:rsidRPr="00E56E7F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Совместим с генератором</w:t>
      </w:r>
    </w:p>
    <w:p w:rsidR="00B05E75" w:rsidRPr="00937534" w:rsidRDefault="00C422AF" w:rsidP="00937534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Защита для перезарядки благодаря интеллектуальному управлению батареей.</w:t>
      </w:r>
    </w:p>
    <w:p w:rsidR="00937534" w:rsidRPr="00E56E7F" w:rsidRDefault="007916BC" w:rsidP="00937534">
      <w:pPr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152400</wp:posOffset>
                </wp:positionV>
                <wp:extent cx="5709920" cy="0"/>
                <wp:effectExtent l="8255" t="10795" r="6350" b="8255"/>
                <wp:wrapNone/>
                <wp:docPr id="1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7EEF" id="AutoShape 82" o:spid="_x0000_s1026" type="#_x0000_t32" style="position:absolute;margin-left:-.85pt;margin-top:12pt;width:449.6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aU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"/>
            </w:pict>
          </mc:Fallback>
        </mc:AlternateContent>
      </w:r>
    </w:p>
    <w:p w:rsidR="00D34EB4" w:rsidRPr="00131EDD" w:rsidRDefault="00C422AF" w:rsidP="00E56E7F">
      <w:pPr>
        <w:rPr>
          <w:rFonts w:ascii="Times New Roman" w:hAnsi="Times New Roman"/>
          <w:sz w:val="16"/>
          <w:szCs w:val="16"/>
        </w:rPr>
      </w:pPr>
      <w:r w:rsidRPr="00131EDD">
        <w:rPr>
          <w:rFonts w:ascii="Times New Roman" w:hAnsi="Times New Roman"/>
          <w:sz w:val="16"/>
        </w:rPr>
        <w:t xml:space="preserve"> </w:t>
      </w:r>
    </w:p>
    <w:p w:rsidR="00265B1B" w:rsidRPr="00131EDD" w:rsidRDefault="00265B1B" w:rsidP="00E56E7F">
      <w:pPr>
        <w:rPr>
          <w:rFonts w:ascii="Times New Roman" w:hAnsi="Times New Roman"/>
          <w:sz w:val="16"/>
        </w:rPr>
      </w:pPr>
    </w:p>
    <w:p w:rsidR="00B05E75" w:rsidRPr="00DF2A40" w:rsidRDefault="00C422AF" w:rsidP="00E56E7F">
      <w:pPr>
        <w:rPr>
          <w:rFonts w:ascii="Times New Roman" w:hAnsi="Times New Roman"/>
          <w:sz w:val="32"/>
          <w:szCs w:val="16"/>
        </w:rPr>
      </w:pPr>
      <w:r w:rsidRPr="00DF2A40">
        <w:rPr>
          <w:rFonts w:ascii="Times New Roman" w:hAnsi="Times New Roman"/>
          <w:sz w:val="32"/>
        </w:rPr>
        <w:t>Техника безопасности</w:t>
      </w:r>
    </w:p>
    <w:p w:rsidR="00B05E75" w:rsidRPr="00DF2A40" w:rsidRDefault="00C422AF" w:rsidP="00E56E7F">
      <w:pPr>
        <w:rPr>
          <w:rFonts w:ascii="Times New Roman" w:hAnsi="Times New Roman"/>
          <w:sz w:val="24"/>
          <w:szCs w:val="16"/>
        </w:rPr>
      </w:pPr>
      <w:r w:rsidRPr="00DF2A40">
        <w:rPr>
          <w:rFonts w:ascii="Times New Roman" w:hAnsi="Times New Roman"/>
          <w:sz w:val="24"/>
        </w:rPr>
        <w:t>Правильн</w:t>
      </w:r>
      <w:r w:rsidR="00A75373" w:rsidRPr="00DF2A40">
        <w:rPr>
          <w:rFonts w:ascii="Times New Roman" w:hAnsi="Times New Roman"/>
          <w:sz w:val="24"/>
        </w:rPr>
        <w:t>ый выбор</w:t>
      </w:r>
    </w:p>
    <w:p w:rsidR="00B05E75" w:rsidRPr="00DF2A40" w:rsidRDefault="00C422AF" w:rsidP="004D41D7">
      <w:pPr>
        <w:numPr>
          <w:ilvl w:val="0"/>
          <w:numId w:val="5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 xml:space="preserve">Эта серия инверторов предназначена для </w:t>
      </w:r>
      <w:proofErr w:type="gramStart"/>
      <w:r w:rsidRPr="00DF2A40">
        <w:rPr>
          <w:rFonts w:ascii="Times New Roman" w:hAnsi="Times New Roman"/>
          <w:sz w:val="20"/>
        </w:rPr>
        <w:t>бесперебойного  питания</w:t>
      </w:r>
      <w:proofErr w:type="gramEnd"/>
      <w:r w:rsidRPr="00DF2A40">
        <w:rPr>
          <w:rFonts w:ascii="Times New Roman" w:hAnsi="Times New Roman"/>
          <w:sz w:val="20"/>
        </w:rPr>
        <w:t xml:space="preserve"> нагрузки.</w:t>
      </w:r>
    </w:p>
    <w:p w:rsidR="00B05E75" w:rsidRPr="00DF2A40" w:rsidRDefault="00C422AF" w:rsidP="004D41D7">
      <w:pPr>
        <w:numPr>
          <w:ilvl w:val="0"/>
          <w:numId w:val="5"/>
        </w:numPr>
        <w:rPr>
          <w:rFonts w:ascii="Times New Roman" w:eastAsia="Arial Unicode MS" w:hAnsi="Times New Roman"/>
          <w:sz w:val="20"/>
          <w:szCs w:val="16"/>
        </w:rPr>
      </w:pPr>
      <w:proofErr w:type="gramStart"/>
      <w:r w:rsidRPr="00DF2A40">
        <w:rPr>
          <w:rFonts w:ascii="Times New Roman" w:hAnsi="Times New Roman"/>
          <w:sz w:val="20"/>
        </w:rPr>
        <w:t>Инвертор</w:t>
      </w:r>
      <w:r w:rsidR="00265B1B" w:rsidRPr="00DF2A40">
        <w:rPr>
          <w:rFonts w:ascii="Times New Roman" w:hAnsi="Times New Roman"/>
          <w:sz w:val="20"/>
        </w:rPr>
        <w:t xml:space="preserve"> </w:t>
      </w:r>
      <w:r w:rsidRPr="00DF2A40">
        <w:rPr>
          <w:rFonts w:ascii="Times New Roman" w:hAnsi="Times New Roman"/>
          <w:sz w:val="20"/>
        </w:rPr>
        <w:t xml:space="preserve"> можно</w:t>
      </w:r>
      <w:proofErr w:type="gramEnd"/>
      <w:r w:rsidRPr="00DF2A40">
        <w:rPr>
          <w:rFonts w:ascii="Times New Roman" w:hAnsi="Times New Roman"/>
          <w:sz w:val="20"/>
        </w:rPr>
        <w:t xml:space="preserve"> использовать в офисе, дома, </w:t>
      </w:r>
      <w:r w:rsidR="00265B1B" w:rsidRPr="00DF2A40">
        <w:rPr>
          <w:rFonts w:ascii="Times New Roman" w:hAnsi="Times New Roman"/>
          <w:sz w:val="20"/>
        </w:rPr>
        <w:t xml:space="preserve">на </w:t>
      </w:r>
      <w:r w:rsidRPr="00DF2A40">
        <w:rPr>
          <w:rFonts w:ascii="Times New Roman" w:hAnsi="Times New Roman"/>
          <w:sz w:val="20"/>
        </w:rPr>
        <w:t xml:space="preserve">производстве, </w:t>
      </w:r>
      <w:r w:rsidR="00265B1B" w:rsidRPr="00DF2A40">
        <w:rPr>
          <w:rFonts w:ascii="Times New Roman" w:hAnsi="Times New Roman"/>
          <w:sz w:val="20"/>
        </w:rPr>
        <w:t xml:space="preserve">в </w:t>
      </w:r>
      <w:r w:rsidRPr="00DF2A40">
        <w:rPr>
          <w:rFonts w:ascii="Times New Roman" w:hAnsi="Times New Roman"/>
          <w:sz w:val="20"/>
        </w:rPr>
        <w:t>банке и так далее.</w:t>
      </w:r>
    </w:p>
    <w:p w:rsidR="00B05E75" w:rsidRPr="00DF2A40" w:rsidRDefault="00C422AF" w:rsidP="004D41D7">
      <w:pPr>
        <w:numPr>
          <w:ilvl w:val="0"/>
          <w:numId w:val="5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>Длительн</w:t>
      </w:r>
      <w:r w:rsidR="00265B1B" w:rsidRPr="00DF2A40">
        <w:rPr>
          <w:rFonts w:ascii="Times New Roman" w:hAnsi="Times New Roman"/>
          <w:sz w:val="20"/>
        </w:rPr>
        <w:t>ое</w:t>
      </w:r>
      <w:r w:rsidRPr="00DF2A40">
        <w:rPr>
          <w:rFonts w:ascii="Times New Roman" w:hAnsi="Times New Roman"/>
          <w:sz w:val="20"/>
        </w:rPr>
        <w:t xml:space="preserve"> время автономной работы зависит от количества подключенных батарей. Подсоедините батареи в соответствии с руководством пользователя.</w:t>
      </w:r>
    </w:p>
    <w:p w:rsidR="00B05E75" w:rsidRPr="00DF2A40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57175" cy="285750"/>
            <wp:effectExtent l="0" t="0" r="9525" b="0"/>
            <wp:docPr id="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DF2A40">
        <w:rPr>
          <w:rFonts w:ascii="Times New Roman" w:hAnsi="Times New Roman"/>
          <w:sz w:val="20"/>
        </w:rPr>
        <w:t xml:space="preserve"> </w:t>
      </w:r>
      <w:r w:rsidR="00C422AF" w:rsidRPr="00DF2A40">
        <w:rPr>
          <w:rFonts w:ascii="Times New Roman" w:hAnsi="Times New Roman"/>
          <w:sz w:val="24"/>
        </w:rPr>
        <w:t>Предупреждение</w:t>
      </w:r>
    </w:p>
    <w:p w:rsidR="00B05E75" w:rsidRPr="00DF2A40" w:rsidRDefault="00C422AF" w:rsidP="00E56E7F">
      <w:pPr>
        <w:rPr>
          <w:rFonts w:ascii="Times New Roman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>Личная безопасность пользователя является очень важной, поэтому</w:t>
      </w:r>
      <w:r w:rsidR="00265B1B" w:rsidRPr="00DF2A40">
        <w:rPr>
          <w:rFonts w:ascii="Times New Roman" w:hAnsi="Times New Roman"/>
          <w:sz w:val="20"/>
          <w:szCs w:val="16"/>
        </w:rPr>
        <w:t xml:space="preserve"> </w:t>
      </w:r>
      <w:r w:rsidRPr="00DF2A40">
        <w:rPr>
          <w:rFonts w:ascii="Times New Roman" w:hAnsi="Times New Roman"/>
          <w:sz w:val="20"/>
        </w:rPr>
        <w:t>внимательно прочитайте руководство пользователя и строго соблюдайте его</w:t>
      </w:r>
      <w:r w:rsidR="00265B1B" w:rsidRPr="00DF2A40">
        <w:rPr>
          <w:rFonts w:ascii="Times New Roman" w:hAnsi="Times New Roman"/>
          <w:sz w:val="20"/>
          <w:szCs w:val="16"/>
        </w:rPr>
        <w:t xml:space="preserve"> </w:t>
      </w:r>
      <w:r w:rsidRPr="00DF2A40">
        <w:rPr>
          <w:rFonts w:ascii="Times New Roman" w:hAnsi="Times New Roman"/>
          <w:sz w:val="20"/>
        </w:rPr>
        <w:t>при эксплуатации оборудования.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>Даже если все переключателя выключены, инвертор сохраняет опасность высокого напряжения, поэтому все операции по перемещению или открытию корпуса должны выполняться специалистом.</w:t>
      </w:r>
    </w:p>
    <w:p w:rsidR="00B05E75" w:rsidRPr="00DF2A40" w:rsidRDefault="00C422AF" w:rsidP="00E56E7F">
      <w:pPr>
        <w:rPr>
          <w:rFonts w:ascii="Times New Roman" w:hAnsi="Times New Roman"/>
          <w:sz w:val="24"/>
          <w:szCs w:val="16"/>
        </w:rPr>
      </w:pPr>
      <w:r w:rsidRPr="00DF2A40">
        <w:rPr>
          <w:rFonts w:ascii="Times New Roman" w:hAnsi="Times New Roman"/>
          <w:sz w:val="24"/>
        </w:rPr>
        <w:t>Указания по безопасности: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 xml:space="preserve">Для безопасной эксплуатации примите </w:t>
      </w:r>
      <w:proofErr w:type="gramStart"/>
      <w:r w:rsidRPr="00DF2A40">
        <w:rPr>
          <w:rFonts w:ascii="Times New Roman" w:hAnsi="Times New Roman"/>
          <w:sz w:val="20"/>
        </w:rPr>
        <w:t>во внимание</w:t>
      </w:r>
      <w:proofErr w:type="gramEnd"/>
      <w:r w:rsidRPr="00DF2A40">
        <w:rPr>
          <w:rFonts w:ascii="Times New Roman" w:hAnsi="Times New Roman"/>
          <w:sz w:val="20"/>
        </w:rPr>
        <w:t xml:space="preserve"> следующее: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>Внимательно прочитайте руководство пользователя перед эксплуатацией оборудования и не перегружайте его.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 xml:space="preserve">В случае неисправности быстро отключите питание и свяжитесь с дилером. 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 xml:space="preserve">В случае </w:t>
      </w:r>
      <w:proofErr w:type="gramStart"/>
      <w:r w:rsidRPr="00DF2A40">
        <w:rPr>
          <w:rFonts w:ascii="Times New Roman" w:hAnsi="Times New Roman"/>
          <w:sz w:val="20"/>
        </w:rPr>
        <w:t>возгорания</w:t>
      </w:r>
      <w:r w:rsidR="00265B1B" w:rsidRPr="00DF2A40">
        <w:rPr>
          <w:rFonts w:ascii="Times New Roman" w:hAnsi="Times New Roman"/>
          <w:sz w:val="20"/>
        </w:rPr>
        <w:t xml:space="preserve"> </w:t>
      </w:r>
      <w:r w:rsidRPr="00DF2A40">
        <w:rPr>
          <w:rFonts w:ascii="Times New Roman" w:hAnsi="Times New Roman"/>
          <w:sz w:val="20"/>
        </w:rPr>
        <w:t xml:space="preserve"> инвертора</w:t>
      </w:r>
      <w:proofErr w:type="gramEnd"/>
      <w:r w:rsidRPr="00DF2A40">
        <w:rPr>
          <w:rFonts w:ascii="Times New Roman" w:hAnsi="Times New Roman"/>
          <w:sz w:val="20"/>
        </w:rPr>
        <w:t xml:space="preserve">  используйте порошковый огнетушитель, потому что использование жидкостного огнетушителя может привести к  поражению электрическим током.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t xml:space="preserve">Оборудование не имеет </w:t>
      </w:r>
      <w:r w:rsidR="00265B1B" w:rsidRPr="00DF2A40">
        <w:rPr>
          <w:rFonts w:ascii="Times New Roman" w:hAnsi="Times New Roman"/>
          <w:sz w:val="20"/>
        </w:rPr>
        <w:t xml:space="preserve">перекидного </w:t>
      </w:r>
      <w:proofErr w:type="gramStart"/>
      <w:r w:rsidR="00265B1B" w:rsidRPr="00DF2A40">
        <w:rPr>
          <w:rFonts w:ascii="Times New Roman" w:hAnsi="Times New Roman"/>
          <w:sz w:val="20"/>
        </w:rPr>
        <w:t>вы</w:t>
      </w:r>
      <w:r w:rsidRPr="00DF2A40">
        <w:rPr>
          <w:rFonts w:ascii="Times New Roman" w:hAnsi="Times New Roman"/>
          <w:sz w:val="20"/>
        </w:rPr>
        <w:t>ключателя</w:t>
      </w:r>
      <w:r w:rsidR="00265B1B" w:rsidRPr="00DF2A40">
        <w:rPr>
          <w:rFonts w:ascii="Times New Roman" w:hAnsi="Times New Roman"/>
          <w:sz w:val="20"/>
        </w:rPr>
        <w:t xml:space="preserve"> </w:t>
      </w:r>
      <w:r w:rsidRPr="00DF2A40">
        <w:rPr>
          <w:rFonts w:ascii="Times New Roman" w:hAnsi="Times New Roman"/>
          <w:sz w:val="20"/>
        </w:rPr>
        <w:t xml:space="preserve"> сетевого</w:t>
      </w:r>
      <w:proofErr w:type="gramEnd"/>
      <w:r w:rsidRPr="00DF2A40">
        <w:rPr>
          <w:rFonts w:ascii="Times New Roman" w:hAnsi="Times New Roman"/>
          <w:sz w:val="20"/>
        </w:rPr>
        <w:t xml:space="preserve"> источника питания</w:t>
      </w:r>
      <w:r w:rsidR="00265B1B" w:rsidRPr="00DF2A40">
        <w:rPr>
          <w:rFonts w:ascii="Times New Roman" w:hAnsi="Times New Roman"/>
          <w:sz w:val="20"/>
        </w:rPr>
        <w:t>.</w:t>
      </w:r>
      <w:r w:rsidRPr="00DF2A40">
        <w:rPr>
          <w:rFonts w:ascii="Times New Roman" w:hAnsi="Times New Roman"/>
          <w:sz w:val="20"/>
        </w:rPr>
        <w:t xml:space="preserve"> </w:t>
      </w:r>
      <w:r w:rsidR="00265B1B" w:rsidRPr="00DF2A40">
        <w:rPr>
          <w:rFonts w:ascii="Times New Roman" w:hAnsi="Times New Roman"/>
          <w:sz w:val="20"/>
        </w:rPr>
        <w:t>Для</w:t>
      </w:r>
      <w:r w:rsidRPr="00DF2A40">
        <w:rPr>
          <w:rFonts w:ascii="Times New Roman" w:hAnsi="Times New Roman"/>
          <w:sz w:val="20"/>
        </w:rPr>
        <w:t xml:space="preserve"> отключ</w:t>
      </w:r>
      <w:r w:rsidR="00265B1B" w:rsidRPr="00DF2A40">
        <w:rPr>
          <w:rFonts w:ascii="Times New Roman" w:hAnsi="Times New Roman"/>
          <w:sz w:val="20"/>
        </w:rPr>
        <w:t>ения</w:t>
      </w:r>
      <w:r w:rsidRPr="00DF2A40">
        <w:rPr>
          <w:rFonts w:ascii="Times New Roman" w:hAnsi="Times New Roman"/>
          <w:sz w:val="20"/>
        </w:rPr>
        <w:t xml:space="preserve"> сетево</w:t>
      </w:r>
      <w:r w:rsidR="00265B1B" w:rsidRPr="00DF2A40">
        <w:rPr>
          <w:rFonts w:ascii="Times New Roman" w:hAnsi="Times New Roman"/>
          <w:sz w:val="20"/>
        </w:rPr>
        <w:t>го</w:t>
      </w:r>
      <w:r w:rsidRPr="00DF2A40">
        <w:rPr>
          <w:rFonts w:ascii="Times New Roman" w:hAnsi="Times New Roman"/>
          <w:sz w:val="20"/>
        </w:rPr>
        <w:t xml:space="preserve"> источник</w:t>
      </w:r>
      <w:r w:rsidR="00265B1B" w:rsidRPr="00DF2A40">
        <w:rPr>
          <w:rFonts w:ascii="Times New Roman" w:hAnsi="Times New Roman"/>
          <w:sz w:val="20"/>
        </w:rPr>
        <w:t>а</w:t>
      </w:r>
      <w:r w:rsidRPr="00DF2A40">
        <w:rPr>
          <w:rFonts w:ascii="Times New Roman" w:hAnsi="Times New Roman"/>
          <w:sz w:val="20"/>
        </w:rPr>
        <w:t xml:space="preserve"> питания в момент аварии, мы </w:t>
      </w:r>
      <w:proofErr w:type="gramStart"/>
      <w:r w:rsidRPr="00DF2A40">
        <w:rPr>
          <w:rFonts w:ascii="Times New Roman" w:hAnsi="Times New Roman"/>
          <w:sz w:val="20"/>
        </w:rPr>
        <w:t>рекомендуем</w:t>
      </w:r>
      <w:r w:rsidR="00265B1B" w:rsidRPr="00DF2A40">
        <w:rPr>
          <w:rFonts w:ascii="Times New Roman" w:hAnsi="Times New Roman"/>
          <w:sz w:val="20"/>
        </w:rPr>
        <w:t xml:space="preserve"> </w:t>
      </w:r>
      <w:r w:rsidRPr="00DF2A40">
        <w:rPr>
          <w:rFonts w:ascii="Times New Roman" w:hAnsi="Times New Roman"/>
          <w:sz w:val="20"/>
        </w:rPr>
        <w:t xml:space="preserve"> установить</w:t>
      </w:r>
      <w:proofErr w:type="gramEnd"/>
      <w:r w:rsidRPr="00DF2A40">
        <w:rPr>
          <w:rFonts w:ascii="Times New Roman" w:hAnsi="Times New Roman"/>
          <w:sz w:val="20"/>
        </w:rPr>
        <w:t xml:space="preserve"> пере</w:t>
      </w:r>
      <w:r w:rsidR="00265B1B" w:rsidRPr="00DF2A40">
        <w:rPr>
          <w:rFonts w:ascii="Times New Roman" w:hAnsi="Times New Roman"/>
          <w:sz w:val="20"/>
        </w:rPr>
        <w:t>кидной вы</w:t>
      </w:r>
      <w:r w:rsidRPr="00DF2A40">
        <w:rPr>
          <w:rFonts w:ascii="Times New Roman" w:hAnsi="Times New Roman"/>
          <w:sz w:val="20"/>
        </w:rPr>
        <w:t>ключатель свыше 25A на передней части инвертора или устанавливать</w:t>
      </w:r>
      <w:r w:rsidR="00265B1B" w:rsidRPr="00DF2A40">
        <w:rPr>
          <w:rFonts w:ascii="Times New Roman" w:hAnsi="Times New Roman"/>
          <w:sz w:val="20"/>
        </w:rPr>
        <w:t xml:space="preserve"> инвертор</w:t>
      </w:r>
      <w:r w:rsidRPr="00DF2A40">
        <w:rPr>
          <w:rFonts w:ascii="Times New Roman" w:hAnsi="Times New Roman"/>
          <w:sz w:val="20"/>
        </w:rPr>
        <w:t xml:space="preserve"> рядом с электрической розеткой.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eastAsia="Arial Unicode MS" w:hAnsi="Times New Roman"/>
          <w:sz w:val="20"/>
          <w:szCs w:val="16"/>
        </w:rPr>
      </w:pPr>
      <w:r w:rsidRPr="00DF2A40">
        <w:rPr>
          <w:rFonts w:ascii="Times New Roman" w:hAnsi="Times New Roman"/>
          <w:sz w:val="20"/>
        </w:rPr>
        <w:lastRenderedPageBreak/>
        <w:t>Не ставьте емкость с жидкостью на инвертор</w:t>
      </w:r>
      <w:r w:rsidR="00265B1B" w:rsidRPr="00DF2A40">
        <w:rPr>
          <w:rFonts w:ascii="Times New Roman" w:hAnsi="Times New Roman"/>
          <w:sz w:val="20"/>
        </w:rPr>
        <w:t xml:space="preserve"> во избежание</w:t>
      </w:r>
      <w:r w:rsidRPr="00DF2A40">
        <w:rPr>
          <w:rFonts w:ascii="Times New Roman" w:hAnsi="Times New Roman"/>
          <w:sz w:val="20"/>
        </w:rPr>
        <w:t xml:space="preserve"> попадания воды в устройство, коротко</w:t>
      </w:r>
      <w:r w:rsidR="00265B1B" w:rsidRPr="00DF2A40">
        <w:rPr>
          <w:rFonts w:ascii="Times New Roman" w:hAnsi="Times New Roman"/>
          <w:sz w:val="20"/>
        </w:rPr>
        <w:t>го</w:t>
      </w:r>
      <w:r w:rsidRPr="00DF2A40">
        <w:rPr>
          <w:rFonts w:ascii="Times New Roman" w:hAnsi="Times New Roman"/>
          <w:sz w:val="20"/>
        </w:rPr>
        <w:t xml:space="preserve"> замыкани</w:t>
      </w:r>
      <w:r w:rsidR="00265B1B" w:rsidRPr="00DF2A40">
        <w:rPr>
          <w:rFonts w:ascii="Times New Roman" w:hAnsi="Times New Roman"/>
          <w:sz w:val="20"/>
        </w:rPr>
        <w:t>я</w:t>
      </w:r>
      <w:r w:rsidRPr="00DF2A40">
        <w:rPr>
          <w:rFonts w:ascii="Times New Roman" w:hAnsi="Times New Roman"/>
          <w:sz w:val="20"/>
        </w:rPr>
        <w:t>, опасност</w:t>
      </w:r>
      <w:r w:rsidR="00265B1B" w:rsidRPr="00DF2A40">
        <w:rPr>
          <w:rFonts w:ascii="Times New Roman" w:hAnsi="Times New Roman"/>
          <w:sz w:val="20"/>
        </w:rPr>
        <w:t>и</w:t>
      </w:r>
      <w:r w:rsidRPr="00DF2A40">
        <w:rPr>
          <w:rFonts w:ascii="Times New Roman" w:hAnsi="Times New Roman"/>
          <w:sz w:val="20"/>
        </w:rPr>
        <w:t xml:space="preserve"> поражения электрическим током или пожар</w:t>
      </w:r>
      <w:r w:rsidR="00265B1B" w:rsidRPr="00DF2A40">
        <w:rPr>
          <w:rFonts w:ascii="Times New Roman" w:hAnsi="Times New Roman"/>
          <w:sz w:val="20"/>
        </w:rPr>
        <w:t>а</w:t>
      </w:r>
      <w:r w:rsidRPr="00DF2A40">
        <w:rPr>
          <w:rFonts w:ascii="Times New Roman" w:hAnsi="Times New Roman"/>
          <w:sz w:val="20"/>
        </w:rPr>
        <w:t>.</w:t>
      </w:r>
    </w:p>
    <w:p w:rsidR="00B05E75" w:rsidRPr="00DF2A40" w:rsidRDefault="00C422AF" w:rsidP="004D41D7">
      <w:pPr>
        <w:numPr>
          <w:ilvl w:val="0"/>
          <w:numId w:val="6"/>
        </w:numPr>
        <w:rPr>
          <w:rFonts w:ascii="Times New Roman" w:hAnsi="Times New Roman"/>
          <w:sz w:val="20"/>
        </w:rPr>
      </w:pPr>
      <w:r w:rsidRPr="00DF2A40">
        <w:rPr>
          <w:rFonts w:ascii="Times New Roman" w:hAnsi="Times New Roman"/>
          <w:sz w:val="20"/>
        </w:rPr>
        <w:t xml:space="preserve">В целях обеспечения </w:t>
      </w:r>
      <w:proofErr w:type="gramStart"/>
      <w:r w:rsidRPr="00DF2A40">
        <w:rPr>
          <w:rFonts w:ascii="Times New Roman" w:hAnsi="Times New Roman"/>
          <w:sz w:val="20"/>
        </w:rPr>
        <w:t>безопасности</w:t>
      </w:r>
      <w:r w:rsidR="00265B1B" w:rsidRPr="00DF2A40">
        <w:rPr>
          <w:rFonts w:ascii="Times New Roman" w:hAnsi="Times New Roman"/>
          <w:sz w:val="20"/>
        </w:rPr>
        <w:t xml:space="preserve"> </w:t>
      </w:r>
      <w:r w:rsidRPr="00DF2A40">
        <w:rPr>
          <w:rFonts w:ascii="Times New Roman" w:hAnsi="Times New Roman"/>
          <w:sz w:val="20"/>
        </w:rPr>
        <w:t xml:space="preserve"> необходимо</w:t>
      </w:r>
      <w:proofErr w:type="gramEnd"/>
      <w:r w:rsidRPr="00DF2A40">
        <w:rPr>
          <w:rFonts w:ascii="Times New Roman" w:hAnsi="Times New Roman"/>
          <w:sz w:val="20"/>
        </w:rPr>
        <w:t xml:space="preserve"> надежно заземлить оборудование.</w:t>
      </w:r>
    </w:p>
    <w:p w:rsidR="004D41D7" w:rsidRPr="00DF2A40" w:rsidRDefault="007916BC" w:rsidP="00E56E7F">
      <w:p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110490</wp:posOffset>
                </wp:positionV>
                <wp:extent cx="5305425" cy="0"/>
                <wp:effectExtent l="13970" t="11430" r="5080" b="7620"/>
                <wp:wrapNone/>
                <wp:docPr id="10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389F" id="AutoShape 83" o:spid="_x0000_s1026" type="#_x0000_t32" style="position:absolute;margin-left:3.35pt;margin-top:8.7pt;width:417.7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2i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"/>
            </w:pict>
          </mc:Fallback>
        </mc:AlternateContent>
      </w:r>
    </w:p>
    <w:p w:rsidR="00B05E75" w:rsidRPr="00CF2437" w:rsidRDefault="00C422AF" w:rsidP="00E56E7F">
      <w:pPr>
        <w:rPr>
          <w:rFonts w:ascii="Times New Roman" w:hAnsi="Times New Roman"/>
          <w:sz w:val="24"/>
          <w:szCs w:val="16"/>
        </w:rPr>
      </w:pPr>
      <w:r w:rsidRPr="00CF2437">
        <w:rPr>
          <w:rFonts w:ascii="Times New Roman" w:hAnsi="Times New Roman"/>
          <w:sz w:val="24"/>
        </w:rPr>
        <w:t>Аварийная ситуация</w:t>
      </w:r>
    </w:p>
    <w:p w:rsidR="00B05E75" w:rsidRPr="00265B1B" w:rsidRDefault="007916BC" w:rsidP="00E56E7F">
      <w:p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</w:rPr>
        <w:drawing>
          <wp:inline distT="0" distB="0" distL="0" distR="0">
            <wp:extent cx="352425" cy="304800"/>
            <wp:effectExtent l="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>
        <w:rPr>
          <w:rFonts w:ascii="Times New Roman" w:hAnsi="Times New Roman"/>
          <w:sz w:val="16"/>
        </w:rPr>
        <w:t>Опасность</w:t>
      </w:r>
      <w:r w:rsidR="00265B1B">
        <w:rPr>
          <w:rFonts w:ascii="Times New Roman" w:eastAsia="Arial Unicode MS" w:hAnsi="Times New Roman"/>
          <w:sz w:val="16"/>
          <w:szCs w:val="16"/>
        </w:rPr>
        <w:t xml:space="preserve">. </w:t>
      </w:r>
      <w:r w:rsidR="00C422AF">
        <w:rPr>
          <w:rFonts w:ascii="Times New Roman" w:hAnsi="Times New Roman"/>
          <w:sz w:val="16"/>
        </w:rPr>
        <w:t>Все переключатели нагрузки должен быть отключены при подсоединении оборудования. При возгорании запрещается использование воды для тушения.</w:t>
      </w:r>
    </w:p>
    <w:p w:rsidR="00B05E75" w:rsidRPr="00CF2437" w:rsidRDefault="00C422AF" w:rsidP="00E56E7F">
      <w:pPr>
        <w:rPr>
          <w:rFonts w:ascii="Times New Roman" w:hAnsi="Times New Roman"/>
          <w:sz w:val="24"/>
          <w:szCs w:val="16"/>
        </w:rPr>
      </w:pPr>
      <w:r w:rsidRPr="00CF2437">
        <w:rPr>
          <w:rFonts w:ascii="Times New Roman" w:hAnsi="Times New Roman"/>
          <w:sz w:val="24"/>
        </w:rPr>
        <w:t>Ток утечки</w:t>
      </w:r>
    </w:p>
    <w:p w:rsidR="00B05E75" w:rsidRPr="004023AD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2425" cy="304800"/>
            <wp:effectExtent l="0" t="0" r="9525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4023AD">
        <w:rPr>
          <w:rFonts w:ascii="Times New Roman" w:hAnsi="Times New Roman"/>
          <w:sz w:val="20"/>
        </w:rPr>
        <w:t xml:space="preserve"> Опасность</w:t>
      </w:r>
      <w:r w:rsidR="00265B1B" w:rsidRPr="004023AD">
        <w:rPr>
          <w:rFonts w:ascii="Times New Roman" w:hAnsi="Times New Roman"/>
          <w:sz w:val="20"/>
          <w:szCs w:val="16"/>
        </w:rPr>
        <w:t xml:space="preserve">. </w:t>
      </w:r>
      <w:r w:rsidR="00C422AF" w:rsidRPr="004023AD">
        <w:rPr>
          <w:rFonts w:ascii="Times New Roman" w:hAnsi="Times New Roman"/>
          <w:sz w:val="20"/>
        </w:rPr>
        <w:t>В первую очередь подсоединяйте кабель заземления.</w:t>
      </w:r>
    </w:p>
    <w:p w:rsidR="00B05E75" w:rsidRPr="004023AD" w:rsidRDefault="00C422AF" w:rsidP="00E56E7F">
      <w:pPr>
        <w:rPr>
          <w:rFonts w:ascii="Times New Roman" w:hAnsi="Times New Roman"/>
          <w:sz w:val="20"/>
          <w:szCs w:val="16"/>
        </w:rPr>
      </w:pPr>
      <w:r w:rsidRPr="004023AD">
        <w:rPr>
          <w:rFonts w:ascii="Times New Roman" w:hAnsi="Times New Roman"/>
          <w:sz w:val="32"/>
        </w:rPr>
        <w:t>Радиопомехи</w:t>
      </w:r>
      <w:r w:rsidRPr="004023AD">
        <w:rPr>
          <w:rFonts w:ascii="Times New Roman" w:hAnsi="Times New Roman"/>
          <w:sz w:val="32"/>
        </w:rPr>
        <w:tab/>
      </w:r>
      <w:r w:rsidRPr="004023AD">
        <w:rPr>
          <w:rFonts w:ascii="Times New Roman" w:hAnsi="Times New Roman"/>
          <w:sz w:val="20"/>
        </w:rPr>
        <w:t xml:space="preserve">  </w:t>
      </w:r>
    </w:p>
    <w:p w:rsidR="00B05E75" w:rsidRPr="004023AD" w:rsidRDefault="00C422AF" w:rsidP="00E56E7F">
      <w:pPr>
        <w:rPr>
          <w:rFonts w:ascii="Times New Roman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 xml:space="preserve">Эта серия инверторов имеет </w:t>
      </w:r>
      <w:r w:rsidR="00265B1B" w:rsidRPr="004023AD">
        <w:rPr>
          <w:rFonts w:ascii="Times New Roman" w:hAnsi="Times New Roman"/>
          <w:sz w:val="20"/>
        </w:rPr>
        <w:t xml:space="preserve"> </w:t>
      </w:r>
      <w:r w:rsidRPr="004023AD">
        <w:rPr>
          <w:rFonts w:ascii="Times New Roman" w:hAnsi="Times New Roman"/>
          <w:sz w:val="20"/>
        </w:rPr>
        <w:t xml:space="preserve"> защит</w:t>
      </w:r>
      <w:r w:rsidR="00265B1B" w:rsidRPr="004023AD">
        <w:rPr>
          <w:rFonts w:ascii="Times New Roman" w:hAnsi="Times New Roman"/>
          <w:sz w:val="20"/>
        </w:rPr>
        <w:t xml:space="preserve">у </w:t>
      </w:r>
      <w:r w:rsidRPr="004023AD">
        <w:rPr>
          <w:rFonts w:ascii="Times New Roman" w:hAnsi="Times New Roman"/>
          <w:sz w:val="20"/>
        </w:rPr>
        <w:t>от радиопомех</w:t>
      </w:r>
      <w:r w:rsidR="00265B1B" w:rsidRPr="004023AD">
        <w:rPr>
          <w:rFonts w:ascii="Times New Roman" w:hAnsi="Times New Roman"/>
          <w:sz w:val="20"/>
        </w:rPr>
        <w:t xml:space="preserve"> класса А</w:t>
      </w:r>
      <w:r w:rsidRPr="004023AD">
        <w:rPr>
          <w:rFonts w:ascii="Times New Roman" w:hAnsi="Times New Roman"/>
          <w:sz w:val="20"/>
        </w:rPr>
        <w:t>. Любое оборудование, чувствительное к электромагнитным помехам (например, излучатели, приемники, радары, металлические датчики) не должно располагаться рядом с источником таких помех.</w:t>
      </w:r>
    </w:p>
    <w:p w:rsidR="00B05E75" w:rsidRPr="004023AD" w:rsidRDefault="00C422AF" w:rsidP="00E56E7F">
      <w:pPr>
        <w:rPr>
          <w:rFonts w:ascii="Times New Roman" w:hAnsi="Times New Roman"/>
          <w:sz w:val="32"/>
          <w:szCs w:val="16"/>
        </w:rPr>
      </w:pPr>
      <w:r w:rsidRPr="004023AD">
        <w:rPr>
          <w:rFonts w:ascii="Times New Roman" w:hAnsi="Times New Roman"/>
          <w:sz w:val="32"/>
        </w:rPr>
        <w:t>Батарея</w:t>
      </w:r>
    </w:p>
    <w:p w:rsidR="00B05E75" w:rsidRPr="004023AD" w:rsidRDefault="00C422AF" w:rsidP="00E56E7F">
      <w:pPr>
        <w:rPr>
          <w:rFonts w:ascii="Times New Roman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>Обслуживание батареи должно осуществляться специалистом.</w:t>
      </w:r>
    </w:p>
    <w:p w:rsidR="00B05E75" w:rsidRPr="004023AD" w:rsidRDefault="00C422AF" w:rsidP="00CF2437">
      <w:pPr>
        <w:numPr>
          <w:ilvl w:val="0"/>
          <w:numId w:val="7"/>
        </w:numPr>
        <w:rPr>
          <w:rFonts w:ascii="Times New Roman" w:eastAsia="Arial Unicode MS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>Независимо от расположения батареи в ней находится электролит. В нормальном состоянии батарея должна быть сухой.</w:t>
      </w:r>
    </w:p>
    <w:p w:rsidR="00B05E75" w:rsidRPr="004023AD" w:rsidRDefault="00C422AF" w:rsidP="00CF2437">
      <w:pPr>
        <w:numPr>
          <w:ilvl w:val="0"/>
          <w:numId w:val="7"/>
        </w:numPr>
        <w:rPr>
          <w:rFonts w:ascii="Times New Roman" w:eastAsia="Arial Unicode MS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 xml:space="preserve">Утечка электролита возможна только в случае повреждения батареи. В этом случае возможно </w:t>
      </w:r>
      <w:proofErr w:type="spellStart"/>
      <w:r w:rsidRPr="004023AD">
        <w:rPr>
          <w:rFonts w:ascii="Times New Roman" w:hAnsi="Times New Roman"/>
          <w:sz w:val="20"/>
        </w:rPr>
        <w:t>травмирование</w:t>
      </w:r>
      <w:proofErr w:type="spellEnd"/>
      <w:r w:rsidRPr="004023AD">
        <w:rPr>
          <w:rFonts w:ascii="Times New Roman" w:hAnsi="Times New Roman"/>
          <w:sz w:val="20"/>
        </w:rPr>
        <w:t xml:space="preserve"> глаз и кожи человека. </w:t>
      </w:r>
      <w:r w:rsidR="00265B1B" w:rsidRPr="004023AD">
        <w:rPr>
          <w:rFonts w:ascii="Times New Roman" w:hAnsi="Times New Roman"/>
          <w:sz w:val="20"/>
        </w:rPr>
        <w:t>Немедленно</w:t>
      </w:r>
      <w:r w:rsidRPr="004023AD">
        <w:rPr>
          <w:rFonts w:ascii="Times New Roman" w:hAnsi="Times New Roman"/>
          <w:sz w:val="20"/>
        </w:rPr>
        <w:t xml:space="preserve"> промойте травмированные места большим количеством чистой воды </w:t>
      </w:r>
      <w:proofErr w:type="gramStart"/>
      <w:r w:rsidRPr="004023AD">
        <w:rPr>
          <w:rFonts w:ascii="Times New Roman" w:hAnsi="Times New Roman"/>
          <w:sz w:val="20"/>
        </w:rPr>
        <w:t>и</w:t>
      </w:r>
      <w:r w:rsidR="00265B1B" w:rsidRPr="004023AD">
        <w:rPr>
          <w:rFonts w:ascii="Times New Roman" w:hAnsi="Times New Roman"/>
          <w:sz w:val="20"/>
        </w:rPr>
        <w:t xml:space="preserve"> </w:t>
      </w:r>
      <w:r w:rsidRPr="004023AD">
        <w:rPr>
          <w:rFonts w:ascii="Times New Roman" w:hAnsi="Times New Roman"/>
          <w:sz w:val="20"/>
        </w:rPr>
        <w:t xml:space="preserve"> обратитесь</w:t>
      </w:r>
      <w:proofErr w:type="gramEnd"/>
      <w:r w:rsidRPr="004023AD">
        <w:rPr>
          <w:rFonts w:ascii="Times New Roman" w:hAnsi="Times New Roman"/>
          <w:sz w:val="20"/>
        </w:rPr>
        <w:t xml:space="preserve"> к врачу.</w:t>
      </w:r>
      <w:r w:rsidR="00265B1B" w:rsidRPr="004023AD">
        <w:rPr>
          <w:rFonts w:ascii="Times New Roman" w:hAnsi="Times New Roman"/>
          <w:sz w:val="20"/>
        </w:rPr>
        <w:t xml:space="preserve"> </w:t>
      </w:r>
      <w:r w:rsidRPr="004023AD">
        <w:rPr>
          <w:rFonts w:ascii="Times New Roman" w:hAnsi="Times New Roman"/>
          <w:sz w:val="20"/>
        </w:rPr>
        <w:t>На клеммах батареи всегда присутствует потенциал.</w:t>
      </w:r>
    </w:p>
    <w:p w:rsidR="00B05E75" w:rsidRPr="004023AD" w:rsidRDefault="00C422AF" w:rsidP="00CF2437">
      <w:pPr>
        <w:numPr>
          <w:ilvl w:val="0"/>
          <w:numId w:val="8"/>
        </w:numPr>
        <w:rPr>
          <w:rFonts w:ascii="Times New Roman" w:eastAsia="Arial Unicode MS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 xml:space="preserve">При коротком замыкании или большом токе разряда на клеммах можно легко повредить батарею и вызвать пожар. Напряжение отдельной </w:t>
      </w:r>
      <w:proofErr w:type="gramStart"/>
      <w:r w:rsidRPr="004023AD">
        <w:rPr>
          <w:rFonts w:ascii="Times New Roman" w:hAnsi="Times New Roman"/>
          <w:sz w:val="20"/>
        </w:rPr>
        <w:t>батареи</w:t>
      </w:r>
      <w:r w:rsidR="00265B1B" w:rsidRPr="004023AD">
        <w:rPr>
          <w:rFonts w:ascii="Times New Roman" w:hAnsi="Times New Roman"/>
          <w:sz w:val="20"/>
        </w:rPr>
        <w:t xml:space="preserve"> </w:t>
      </w:r>
      <w:r w:rsidRPr="004023AD">
        <w:rPr>
          <w:rFonts w:ascii="Times New Roman" w:hAnsi="Times New Roman"/>
          <w:sz w:val="20"/>
        </w:rPr>
        <w:t xml:space="preserve"> безопасн</w:t>
      </w:r>
      <w:r w:rsidR="00265B1B" w:rsidRPr="004023AD">
        <w:rPr>
          <w:rFonts w:ascii="Times New Roman" w:hAnsi="Times New Roman"/>
          <w:sz w:val="20"/>
        </w:rPr>
        <w:t>о</w:t>
      </w:r>
      <w:proofErr w:type="gramEnd"/>
      <w:r w:rsidR="00265B1B" w:rsidRPr="004023AD">
        <w:rPr>
          <w:rFonts w:ascii="Times New Roman" w:hAnsi="Times New Roman"/>
          <w:sz w:val="20"/>
        </w:rPr>
        <w:t xml:space="preserve"> </w:t>
      </w:r>
      <w:r w:rsidRPr="004023AD">
        <w:rPr>
          <w:rFonts w:ascii="Times New Roman" w:hAnsi="Times New Roman"/>
          <w:sz w:val="20"/>
        </w:rPr>
        <w:t xml:space="preserve"> и лишь определенное последовательное соединение батарей  создает опасное напряжение.</w:t>
      </w:r>
    </w:p>
    <w:p w:rsidR="00B05E75" w:rsidRPr="004023AD" w:rsidRDefault="00C422AF" w:rsidP="00CF2437">
      <w:pPr>
        <w:numPr>
          <w:ilvl w:val="0"/>
          <w:numId w:val="8"/>
        </w:numPr>
        <w:rPr>
          <w:rFonts w:ascii="Times New Roman" w:eastAsia="Arial Unicode MS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 xml:space="preserve">Батарея представляет </w:t>
      </w:r>
      <w:proofErr w:type="gramStart"/>
      <w:r w:rsidRPr="004023AD">
        <w:rPr>
          <w:rFonts w:ascii="Times New Roman" w:hAnsi="Times New Roman"/>
          <w:sz w:val="20"/>
        </w:rPr>
        <w:t>собой  свинцово</w:t>
      </w:r>
      <w:proofErr w:type="gramEnd"/>
      <w:r w:rsidRPr="004023AD">
        <w:rPr>
          <w:rFonts w:ascii="Times New Roman" w:hAnsi="Times New Roman"/>
          <w:sz w:val="20"/>
        </w:rPr>
        <w:t xml:space="preserve">-кислотный аккумулятор с клапанным регулированием. Вам нужно зарядить батарею (даже если она была полностью заряжена) при хранении более 6 месяцев в помещении с температурой 20 градусов. В противном случае это </w:t>
      </w:r>
      <w:r w:rsidR="00A63EA2" w:rsidRPr="004023AD">
        <w:rPr>
          <w:rFonts w:ascii="Times New Roman" w:hAnsi="Times New Roman"/>
          <w:sz w:val="20"/>
        </w:rPr>
        <w:t>приведет к</w:t>
      </w:r>
      <w:r w:rsidRPr="004023AD">
        <w:rPr>
          <w:rFonts w:ascii="Times New Roman" w:hAnsi="Times New Roman"/>
          <w:sz w:val="20"/>
        </w:rPr>
        <w:t xml:space="preserve"> неисправност</w:t>
      </w:r>
      <w:r w:rsidR="00A63EA2" w:rsidRPr="004023AD">
        <w:rPr>
          <w:rFonts w:ascii="Times New Roman" w:hAnsi="Times New Roman"/>
          <w:sz w:val="20"/>
        </w:rPr>
        <w:t>и</w:t>
      </w:r>
      <w:r w:rsidRPr="004023AD">
        <w:rPr>
          <w:rFonts w:ascii="Times New Roman" w:hAnsi="Times New Roman"/>
          <w:sz w:val="20"/>
        </w:rPr>
        <w:t xml:space="preserve"> батареи. </w:t>
      </w:r>
      <w:proofErr w:type="gramStart"/>
      <w:r w:rsidR="00A63EA2" w:rsidRPr="004023AD">
        <w:rPr>
          <w:rFonts w:ascii="Times New Roman" w:hAnsi="Times New Roman"/>
          <w:sz w:val="20"/>
        </w:rPr>
        <w:t>Зарядка</w:t>
      </w:r>
      <w:r w:rsidRPr="004023AD">
        <w:rPr>
          <w:rFonts w:ascii="Times New Roman" w:hAnsi="Times New Roman"/>
          <w:sz w:val="20"/>
        </w:rPr>
        <w:t xml:space="preserve">  необходимо</w:t>
      </w:r>
      <w:proofErr w:type="gramEnd"/>
      <w:r w:rsidRPr="004023AD">
        <w:rPr>
          <w:rFonts w:ascii="Times New Roman" w:hAnsi="Times New Roman"/>
          <w:sz w:val="20"/>
        </w:rPr>
        <w:t xml:space="preserve"> и для запуска оборудования. Если </w:t>
      </w:r>
      <w:r w:rsidR="00A63EA2" w:rsidRPr="004023AD">
        <w:rPr>
          <w:rFonts w:ascii="Times New Roman" w:hAnsi="Times New Roman"/>
          <w:sz w:val="20"/>
        </w:rPr>
        <w:t>она</w:t>
      </w:r>
      <w:r w:rsidRPr="004023AD">
        <w:rPr>
          <w:rFonts w:ascii="Times New Roman" w:hAnsi="Times New Roman"/>
          <w:sz w:val="20"/>
        </w:rPr>
        <w:t xml:space="preserve"> не будет выполнена, то мы не можем гарантировать нормальную работу батареи. Мы советуем заряжать батарею каждые 4 месяца.</w:t>
      </w:r>
    </w:p>
    <w:p w:rsidR="00B05E75" w:rsidRPr="004023AD" w:rsidRDefault="00C422AF" w:rsidP="00CF2437">
      <w:pPr>
        <w:numPr>
          <w:ilvl w:val="0"/>
          <w:numId w:val="8"/>
        </w:numPr>
        <w:rPr>
          <w:rFonts w:ascii="Times New Roman" w:eastAsia="Arial Unicode MS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>Емкость новой батареи всегда меньше 100% после первой зарядки. Эта величина может быть достигнута после нескольких циклов зарядки и разрядки батареи.</w:t>
      </w:r>
    </w:p>
    <w:p w:rsidR="00B05E75" w:rsidRPr="004023AD" w:rsidRDefault="00C422AF" w:rsidP="00CF2437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023AD">
        <w:rPr>
          <w:rFonts w:ascii="Times New Roman" w:hAnsi="Times New Roman"/>
          <w:sz w:val="20"/>
        </w:rPr>
        <w:t xml:space="preserve">Во </w:t>
      </w:r>
      <w:r w:rsidR="00A63EA2" w:rsidRPr="004023AD">
        <w:rPr>
          <w:rFonts w:ascii="Times New Roman" w:hAnsi="Times New Roman"/>
          <w:sz w:val="20"/>
        </w:rPr>
        <w:t>избежание</w:t>
      </w:r>
      <w:r w:rsidRPr="004023AD">
        <w:rPr>
          <w:rFonts w:ascii="Times New Roman" w:hAnsi="Times New Roman"/>
          <w:sz w:val="20"/>
        </w:rPr>
        <w:t xml:space="preserve"> загрязнения окружающей среды утилизация отходов и старых батарей должна выполняться с соблюдени</w:t>
      </w:r>
      <w:r w:rsidR="00A63EA2" w:rsidRPr="004023AD">
        <w:rPr>
          <w:rFonts w:ascii="Times New Roman" w:hAnsi="Times New Roman"/>
          <w:sz w:val="20"/>
        </w:rPr>
        <w:t>ем</w:t>
      </w:r>
      <w:r w:rsidRPr="004023AD">
        <w:rPr>
          <w:rFonts w:ascii="Times New Roman" w:hAnsi="Times New Roman"/>
          <w:sz w:val="20"/>
        </w:rPr>
        <w:t xml:space="preserve"> норм и правил утилизации вредных и токсичных отходов.</w:t>
      </w:r>
    </w:p>
    <w:p w:rsidR="00DF2A40" w:rsidRPr="00CF2437" w:rsidRDefault="007916BC" w:rsidP="00E56E7F">
      <w:p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155575</wp:posOffset>
                </wp:positionV>
                <wp:extent cx="5305425" cy="0"/>
                <wp:effectExtent l="13335" t="9525" r="5715" b="9525"/>
                <wp:wrapNone/>
                <wp:docPr id="10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CB9F" id="AutoShape 84" o:spid="_x0000_s1026" type="#_x0000_t32" style="position:absolute;margin-left:.3pt;margin-top:12.25pt;width:417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DLHgIAAD4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"/>
            </w:pict>
          </mc:Fallback>
        </mc:AlternateContent>
      </w:r>
    </w:p>
    <w:p w:rsidR="0038483B" w:rsidRDefault="0038483B" w:rsidP="00E56E7F">
      <w:pPr>
        <w:rPr>
          <w:rFonts w:ascii="Times New Roman" w:hAnsi="Times New Roman"/>
          <w:sz w:val="32"/>
        </w:rPr>
      </w:pPr>
    </w:p>
    <w:p w:rsidR="0038483B" w:rsidRDefault="0038483B" w:rsidP="00E56E7F">
      <w:pPr>
        <w:rPr>
          <w:rFonts w:ascii="Times New Roman" w:hAnsi="Times New Roman"/>
          <w:sz w:val="32"/>
        </w:rPr>
      </w:pPr>
    </w:p>
    <w:p w:rsidR="00B05E75" w:rsidRPr="004023AD" w:rsidRDefault="00C422AF" w:rsidP="00E56E7F">
      <w:pPr>
        <w:rPr>
          <w:rFonts w:ascii="Times New Roman" w:hAnsi="Times New Roman"/>
          <w:sz w:val="32"/>
          <w:szCs w:val="16"/>
        </w:rPr>
      </w:pPr>
      <w:r w:rsidRPr="004023AD">
        <w:rPr>
          <w:rFonts w:ascii="Times New Roman" w:hAnsi="Times New Roman"/>
          <w:sz w:val="32"/>
        </w:rPr>
        <w:lastRenderedPageBreak/>
        <w:t>Упаковка</w:t>
      </w:r>
    </w:p>
    <w:p w:rsidR="00B05E75" w:rsidRPr="004023AD" w:rsidRDefault="00C422AF" w:rsidP="00E56E7F">
      <w:pPr>
        <w:rPr>
          <w:rFonts w:ascii="Times New Roman" w:hAnsi="Times New Roman"/>
          <w:sz w:val="20"/>
          <w:szCs w:val="16"/>
        </w:rPr>
      </w:pPr>
      <w:r w:rsidRPr="004023AD">
        <w:rPr>
          <w:rFonts w:ascii="Times New Roman" w:hAnsi="Times New Roman"/>
          <w:sz w:val="20"/>
        </w:rPr>
        <w:t>Упаковка должна удовлетворять следующим требованиям:</w:t>
      </w:r>
    </w:p>
    <w:p w:rsidR="00B05E75" w:rsidRPr="004023AD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0025" cy="180975"/>
            <wp:effectExtent l="0" t="0" r="9525" b="9525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4023AD">
        <w:rPr>
          <w:rFonts w:ascii="Times New Roman" w:hAnsi="Times New Roman"/>
          <w:sz w:val="20"/>
        </w:rPr>
        <w:t xml:space="preserve"> Упаков</w:t>
      </w:r>
      <w:r w:rsidR="002F029D">
        <w:rPr>
          <w:rFonts w:ascii="Times New Roman" w:hAnsi="Times New Roman"/>
          <w:sz w:val="20"/>
        </w:rPr>
        <w:t>ка</w:t>
      </w:r>
      <w:r w:rsidR="00C422AF" w:rsidRPr="004023AD">
        <w:rPr>
          <w:rFonts w:ascii="Times New Roman" w:hAnsi="Times New Roman"/>
          <w:sz w:val="20"/>
        </w:rPr>
        <w:t xml:space="preserve"> должна производиться   по крайней мере через 6 часов для последней зарядки.</w:t>
      </w:r>
    </w:p>
    <w:p w:rsidR="00B05E75" w:rsidRPr="004023AD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0025" cy="180975"/>
            <wp:effectExtent l="0" t="0" r="9525" b="9525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4023AD">
        <w:rPr>
          <w:rFonts w:ascii="Times New Roman" w:hAnsi="Times New Roman"/>
          <w:sz w:val="20"/>
        </w:rPr>
        <w:t xml:space="preserve"> Оберните инвертор вентилируемым и </w:t>
      </w:r>
      <w:proofErr w:type="spellStart"/>
      <w:r w:rsidR="00C422AF" w:rsidRPr="004023AD">
        <w:rPr>
          <w:rFonts w:ascii="Times New Roman" w:hAnsi="Times New Roman"/>
          <w:sz w:val="20"/>
        </w:rPr>
        <w:t>водопоглощающим</w:t>
      </w:r>
      <w:proofErr w:type="spellEnd"/>
      <w:r w:rsidR="00C422AF" w:rsidRPr="004023AD">
        <w:rPr>
          <w:rFonts w:ascii="Times New Roman" w:hAnsi="Times New Roman"/>
          <w:sz w:val="20"/>
        </w:rPr>
        <w:t xml:space="preserve"> материалом. (например, полиэтилен 100 мкм)</w:t>
      </w:r>
    </w:p>
    <w:p w:rsidR="00B05E75" w:rsidRPr="00131EDD" w:rsidRDefault="007916BC" w:rsidP="00E56E7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0025" cy="180975"/>
            <wp:effectExtent l="0" t="0" r="9525" b="9525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4023AD">
        <w:rPr>
          <w:rFonts w:ascii="Times New Roman" w:hAnsi="Times New Roman"/>
          <w:sz w:val="20"/>
        </w:rPr>
        <w:t xml:space="preserve"> В упаковке не следует делать вентиляционных отверстий.</w:t>
      </w:r>
    </w:p>
    <w:p w:rsidR="00B5796A" w:rsidRPr="00131EDD" w:rsidRDefault="007916BC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204470</wp:posOffset>
                </wp:positionV>
                <wp:extent cx="5305425" cy="0"/>
                <wp:effectExtent l="5080" t="10795" r="13970" b="8255"/>
                <wp:wrapNone/>
                <wp:docPr id="10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45B3" id="AutoShape 85" o:spid="_x0000_s1026" type="#_x0000_t32" style="position:absolute;margin-left:-1.1pt;margin-top:16.1pt;width:417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R6HwIAAD4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"/>
            </w:pict>
          </mc:Fallback>
        </mc:AlternateContent>
      </w:r>
    </w:p>
    <w:p w:rsidR="00821759" w:rsidRPr="00990054" w:rsidRDefault="00821759" w:rsidP="00E56E7F">
      <w:pPr>
        <w:rPr>
          <w:rFonts w:ascii="Times New Roman" w:eastAsia="Arial Unicode MS" w:hAnsi="Times New Roman"/>
          <w:sz w:val="20"/>
          <w:szCs w:val="16"/>
        </w:rPr>
      </w:pPr>
    </w:p>
    <w:p w:rsidR="00B05E75" w:rsidRPr="00990054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467225" cy="2076450"/>
            <wp:effectExtent l="0" t="0" r="9525" b="0"/>
            <wp:docPr id="1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75" w:rsidRPr="00990054" w:rsidRDefault="00821759" w:rsidP="00E56E7F">
      <w:pPr>
        <w:rPr>
          <w:rFonts w:ascii="Times New Roman" w:hAnsi="Times New Roman"/>
          <w:sz w:val="20"/>
          <w:szCs w:val="16"/>
        </w:rPr>
      </w:pPr>
      <w:r w:rsidRPr="00990054">
        <w:rPr>
          <w:rFonts w:ascii="Times New Roman" w:hAnsi="Times New Roman"/>
          <w:sz w:val="20"/>
        </w:rPr>
        <w:t xml:space="preserve"> </w:t>
      </w:r>
    </w:p>
    <w:p w:rsidR="00B05E75" w:rsidRPr="00990054" w:rsidRDefault="00821759" w:rsidP="00E56E7F">
      <w:pPr>
        <w:rPr>
          <w:rFonts w:ascii="Times New Roman" w:hAnsi="Times New Roman"/>
          <w:sz w:val="20"/>
          <w:szCs w:val="16"/>
        </w:rPr>
      </w:pPr>
      <w:r w:rsidRPr="00990054">
        <w:rPr>
          <w:rFonts w:ascii="Times New Roman" w:hAnsi="Times New Roman"/>
          <w:sz w:val="20"/>
          <w:lang w:val="en-US"/>
        </w:rPr>
        <w:t>Output</w:t>
      </w:r>
      <w:r w:rsidRPr="00990054">
        <w:rPr>
          <w:rFonts w:ascii="Times New Roman" w:hAnsi="Times New Roman"/>
          <w:sz w:val="20"/>
        </w:rPr>
        <w:t xml:space="preserve"> </w:t>
      </w:r>
      <w:r w:rsidRPr="00990054">
        <w:rPr>
          <w:rFonts w:ascii="Times New Roman" w:hAnsi="Times New Roman"/>
          <w:sz w:val="20"/>
          <w:lang w:val="en-US"/>
        </w:rPr>
        <w:t>socket</w:t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="00C422AF" w:rsidRPr="00990054">
        <w:rPr>
          <w:rFonts w:ascii="Times New Roman" w:hAnsi="Times New Roman"/>
          <w:sz w:val="20"/>
        </w:rPr>
        <w:t>Выходная розетка</w:t>
      </w:r>
    </w:p>
    <w:p w:rsidR="00B05E75" w:rsidRPr="00990054" w:rsidRDefault="00821759" w:rsidP="00E56E7F">
      <w:pPr>
        <w:rPr>
          <w:rFonts w:ascii="Times New Roman" w:hAnsi="Times New Roman"/>
          <w:sz w:val="20"/>
          <w:szCs w:val="16"/>
        </w:rPr>
      </w:pPr>
      <w:r w:rsidRPr="00990054">
        <w:rPr>
          <w:rFonts w:ascii="Times New Roman" w:hAnsi="Times New Roman"/>
          <w:sz w:val="20"/>
          <w:lang w:val="en-US"/>
        </w:rPr>
        <w:t>AC</w:t>
      </w:r>
      <w:r w:rsidRPr="00990054">
        <w:rPr>
          <w:rFonts w:ascii="Times New Roman" w:hAnsi="Times New Roman"/>
          <w:sz w:val="20"/>
        </w:rPr>
        <w:t xml:space="preserve"> </w:t>
      </w:r>
      <w:r w:rsidRPr="00990054">
        <w:rPr>
          <w:rFonts w:ascii="Times New Roman" w:hAnsi="Times New Roman"/>
          <w:sz w:val="20"/>
          <w:lang w:val="en-US"/>
        </w:rPr>
        <w:t>input</w:t>
      </w:r>
      <w:r w:rsidR="004023AD">
        <w:rPr>
          <w:rFonts w:ascii="Times New Roman" w:hAnsi="Times New Roman"/>
          <w:sz w:val="20"/>
        </w:rPr>
        <w:tab/>
      </w:r>
      <w:r w:rsidR="004023AD">
        <w:rPr>
          <w:rFonts w:ascii="Times New Roman" w:hAnsi="Times New Roman"/>
          <w:sz w:val="20"/>
        </w:rPr>
        <w:tab/>
      </w:r>
      <w:r w:rsidR="004023AD">
        <w:rPr>
          <w:rFonts w:ascii="Times New Roman" w:hAnsi="Times New Roman"/>
          <w:sz w:val="20"/>
        </w:rPr>
        <w:tab/>
      </w:r>
      <w:r w:rsidR="00C422AF" w:rsidRPr="00990054">
        <w:rPr>
          <w:rFonts w:ascii="Times New Roman" w:hAnsi="Times New Roman"/>
          <w:sz w:val="20"/>
        </w:rPr>
        <w:t>Вход переменного тока</w:t>
      </w:r>
    </w:p>
    <w:p w:rsidR="00B05E75" w:rsidRPr="00990054" w:rsidRDefault="00821759" w:rsidP="00E56E7F">
      <w:pPr>
        <w:rPr>
          <w:rFonts w:ascii="Times New Roman" w:hAnsi="Times New Roman"/>
          <w:sz w:val="20"/>
          <w:szCs w:val="16"/>
        </w:rPr>
      </w:pPr>
      <w:r w:rsidRPr="00990054">
        <w:rPr>
          <w:rFonts w:ascii="Times New Roman" w:hAnsi="Times New Roman"/>
          <w:sz w:val="20"/>
          <w:lang w:val="en-US"/>
        </w:rPr>
        <w:t>Fan</w:t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="00C422AF" w:rsidRPr="00990054">
        <w:rPr>
          <w:rFonts w:ascii="Times New Roman" w:hAnsi="Times New Roman"/>
          <w:sz w:val="20"/>
        </w:rPr>
        <w:t>Вентилятор</w:t>
      </w:r>
    </w:p>
    <w:p w:rsidR="00821759" w:rsidRPr="00990054" w:rsidRDefault="00821759" w:rsidP="00E56E7F">
      <w:pPr>
        <w:rPr>
          <w:rFonts w:ascii="Times New Roman" w:hAnsi="Times New Roman"/>
          <w:sz w:val="20"/>
        </w:rPr>
      </w:pPr>
      <w:r w:rsidRPr="00990054">
        <w:rPr>
          <w:rFonts w:ascii="Times New Roman" w:hAnsi="Times New Roman"/>
          <w:sz w:val="20"/>
          <w:lang w:val="en-US"/>
        </w:rPr>
        <w:t>Input</w:t>
      </w:r>
      <w:r w:rsidRPr="00990054">
        <w:rPr>
          <w:rFonts w:ascii="Times New Roman" w:hAnsi="Times New Roman"/>
          <w:sz w:val="20"/>
        </w:rPr>
        <w:t xml:space="preserve"> </w:t>
      </w:r>
      <w:r w:rsidRPr="00990054">
        <w:rPr>
          <w:rFonts w:ascii="Times New Roman" w:hAnsi="Times New Roman"/>
          <w:sz w:val="20"/>
          <w:lang w:val="en-US"/>
        </w:rPr>
        <w:t>fuse</w:t>
      </w:r>
      <w:r w:rsidR="004023AD">
        <w:rPr>
          <w:rFonts w:ascii="Times New Roman" w:hAnsi="Times New Roman"/>
          <w:sz w:val="20"/>
        </w:rPr>
        <w:tab/>
      </w:r>
      <w:r w:rsidR="004023AD">
        <w:rPr>
          <w:rFonts w:ascii="Times New Roman" w:hAnsi="Times New Roman"/>
          <w:sz w:val="20"/>
        </w:rPr>
        <w:tab/>
      </w:r>
      <w:r w:rsidR="004023AD">
        <w:rPr>
          <w:rFonts w:ascii="Times New Roman" w:hAnsi="Times New Roman"/>
          <w:sz w:val="20"/>
        </w:rPr>
        <w:tab/>
      </w:r>
      <w:r w:rsidR="00C422AF" w:rsidRPr="00990054">
        <w:rPr>
          <w:rFonts w:ascii="Times New Roman" w:hAnsi="Times New Roman"/>
          <w:sz w:val="20"/>
        </w:rPr>
        <w:t>Входной предохранитель</w:t>
      </w:r>
    </w:p>
    <w:p w:rsidR="00B05E75" w:rsidRPr="00990054" w:rsidRDefault="00821759" w:rsidP="00E56E7F">
      <w:pPr>
        <w:rPr>
          <w:rFonts w:ascii="Times New Roman" w:hAnsi="Times New Roman"/>
          <w:sz w:val="20"/>
          <w:szCs w:val="16"/>
        </w:rPr>
      </w:pPr>
      <w:r w:rsidRPr="00990054">
        <w:rPr>
          <w:rFonts w:ascii="Times New Roman" w:hAnsi="Times New Roman"/>
          <w:sz w:val="20"/>
        </w:rPr>
        <w:t>+</w:t>
      </w:r>
      <w:r w:rsidRPr="00990054">
        <w:rPr>
          <w:rFonts w:ascii="Times New Roman" w:hAnsi="Times New Roman"/>
          <w:sz w:val="20"/>
          <w:lang w:val="en-US"/>
        </w:rPr>
        <w:t>Battery</w:t>
      </w:r>
      <w:r w:rsidRPr="00990054">
        <w:rPr>
          <w:rFonts w:ascii="Times New Roman" w:hAnsi="Times New Roman"/>
          <w:sz w:val="20"/>
        </w:rPr>
        <w:t xml:space="preserve"> </w:t>
      </w:r>
      <w:r w:rsidRPr="00990054">
        <w:rPr>
          <w:rFonts w:ascii="Times New Roman" w:hAnsi="Times New Roman"/>
          <w:sz w:val="20"/>
          <w:lang w:val="en-US"/>
        </w:rPr>
        <w:t>input</w:t>
      </w:r>
      <w:r w:rsidRPr="00990054">
        <w:rPr>
          <w:rFonts w:ascii="Times New Roman" w:hAnsi="Times New Roman"/>
          <w:sz w:val="20"/>
        </w:rPr>
        <w:t xml:space="preserve"> -</w:t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Pr="00990054">
        <w:rPr>
          <w:rFonts w:ascii="Times New Roman" w:hAnsi="Times New Roman"/>
          <w:sz w:val="20"/>
        </w:rPr>
        <w:tab/>
      </w:r>
      <w:r w:rsidR="007405D9" w:rsidRPr="00990054">
        <w:rPr>
          <w:rFonts w:ascii="Times New Roman" w:hAnsi="Times New Roman"/>
          <w:sz w:val="20"/>
        </w:rPr>
        <w:t xml:space="preserve">Плюс Минус </w:t>
      </w:r>
      <w:proofErr w:type="gramStart"/>
      <w:r w:rsidR="007405D9" w:rsidRPr="00990054">
        <w:rPr>
          <w:rFonts w:ascii="Times New Roman" w:hAnsi="Times New Roman"/>
          <w:sz w:val="20"/>
        </w:rPr>
        <w:t>для</w:t>
      </w:r>
      <w:r w:rsidR="00C422AF" w:rsidRPr="00990054">
        <w:rPr>
          <w:rFonts w:ascii="Times New Roman" w:hAnsi="Times New Roman"/>
          <w:sz w:val="20"/>
        </w:rPr>
        <w:t xml:space="preserve">  </w:t>
      </w:r>
      <w:r w:rsidR="007405D9" w:rsidRPr="00990054">
        <w:rPr>
          <w:rFonts w:ascii="Times New Roman" w:hAnsi="Times New Roman"/>
          <w:sz w:val="20"/>
        </w:rPr>
        <w:t>в</w:t>
      </w:r>
      <w:r w:rsidR="00C422AF" w:rsidRPr="00990054">
        <w:rPr>
          <w:rFonts w:ascii="Times New Roman" w:hAnsi="Times New Roman"/>
          <w:sz w:val="20"/>
        </w:rPr>
        <w:t>ход</w:t>
      </w:r>
      <w:r w:rsidR="007405D9" w:rsidRPr="00990054">
        <w:rPr>
          <w:rFonts w:ascii="Times New Roman" w:hAnsi="Times New Roman"/>
          <w:sz w:val="20"/>
        </w:rPr>
        <w:t>а</w:t>
      </w:r>
      <w:proofErr w:type="gramEnd"/>
      <w:r w:rsidR="00C422AF" w:rsidRPr="00990054">
        <w:rPr>
          <w:rFonts w:ascii="Times New Roman" w:hAnsi="Times New Roman"/>
          <w:sz w:val="20"/>
        </w:rPr>
        <w:t xml:space="preserve"> батареи </w:t>
      </w:r>
      <w:r w:rsidR="007405D9" w:rsidRPr="00990054">
        <w:rPr>
          <w:rFonts w:ascii="Times New Roman" w:hAnsi="Times New Roman"/>
          <w:sz w:val="20"/>
        </w:rPr>
        <w:t xml:space="preserve"> </w:t>
      </w:r>
    </w:p>
    <w:p w:rsidR="00990054" w:rsidRPr="004023AD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6246495" cy="0"/>
                <wp:effectExtent l="6985" t="12700" r="13970" b="6350"/>
                <wp:wrapNone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176D" id="AutoShape 93" o:spid="_x0000_s1026" type="#_x0000_t32" style="position:absolute;margin-left:2.8pt;margin-top:7.2pt;width:491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/Y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"/>
            </w:pict>
          </mc:Fallback>
        </mc:AlternateContent>
      </w:r>
    </w:p>
    <w:p w:rsidR="00B05E75" w:rsidRPr="00807A46" w:rsidRDefault="00C422AF" w:rsidP="00E56E7F">
      <w:pPr>
        <w:rPr>
          <w:rFonts w:ascii="Times New Roman" w:hAnsi="Times New Roman"/>
          <w:sz w:val="36"/>
          <w:szCs w:val="16"/>
        </w:rPr>
      </w:pPr>
      <w:r w:rsidRPr="00807A46">
        <w:rPr>
          <w:rFonts w:ascii="Times New Roman" w:hAnsi="Times New Roman"/>
          <w:sz w:val="36"/>
        </w:rPr>
        <w:t>Транспортирование и хранение</w:t>
      </w:r>
    </w:p>
    <w:p w:rsidR="00B05E75" w:rsidRPr="00807A46" w:rsidRDefault="00C422AF" w:rsidP="00E56E7F">
      <w:pPr>
        <w:rPr>
          <w:rFonts w:ascii="Times New Roman" w:hAnsi="Times New Roman"/>
          <w:sz w:val="28"/>
          <w:szCs w:val="16"/>
        </w:rPr>
      </w:pPr>
      <w:r w:rsidRPr="00807A46">
        <w:rPr>
          <w:rFonts w:ascii="Times New Roman" w:hAnsi="Times New Roman"/>
          <w:sz w:val="28"/>
        </w:rPr>
        <w:t>Транспорт</w:t>
      </w:r>
      <w:r w:rsidR="00821759" w:rsidRPr="00807A46">
        <w:rPr>
          <w:rFonts w:ascii="Times New Roman" w:hAnsi="Times New Roman"/>
          <w:sz w:val="28"/>
        </w:rPr>
        <w:t>ирование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>Изделия полностью проверяются при поставке. При получении товара проверьте упаковку на наличие повреждений.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 xml:space="preserve">Убедитесь </w:t>
      </w:r>
      <w:r w:rsidR="00821759" w:rsidRPr="00807A46">
        <w:rPr>
          <w:rFonts w:ascii="Times New Roman" w:hAnsi="Times New Roman"/>
        </w:rPr>
        <w:t xml:space="preserve">в </w:t>
      </w:r>
      <w:proofErr w:type="gramStart"/>
      <w:r w:rsidR="00821759" w:rsidRPr="00807A46">
        <w:rPr>
          <w:rFonts w:ascii="Times New Roman" w:hAnsi="Times New Roman"/>
        </w:rPr>
        <w:t xml:space="preserve">отсутствии </w:t>
      </w:r>
      <w:r w:rsidRPr="00807A46">
        <w:rPr>
          <w:rFonts w:ascii="Times New Roman" w:hAnsi="Times New Roman"/>
        </w:rPr>
        <w:t xml:space="preserve"> повреждений</w:t>
      </w:r>
      <w:proofErr w:type="gramEnd"/>
      <w:r w:rsidRPr="00807A46">
        <w:rPr>
          <w:rFonts w:ascii="Times New Roman" w:hAnsi="Times New Roman"/>
        </w:rPr>
        <w:t xml:space="preserve"> и недостающих деталей.  </w:t>
      </w:r>
      <w:r w:rsidR="00F9401F" w:rsidRPr="00807A46">
        <w:rPr>
          <w:rFonts w:ascii="Times New Roman" w:hAnsi="Times New Roman"/>
        </w:rPr>
        <w:t>При их наличии с</w:t>
      </w:r>
      <w:r w:rsidRPr="00807A46">
        <w:rPr>
          <w:rFonts w:ascii="Times New Roman" w:hAnsi="Times New Roman"/>
        </w:rPr>
        <w:t xml:space="preserve">ообщите </w:t>
      </w:r>
      <w:r w:rsidR="00F9401F" w:rsidRPr="00807A46">
        <w:rPr>
          <w:rFonts w:ascii="Times New Roman" w:hAnsi="Times New Roman"/>
        </w:rPr>
        <w:t xml:space="preserve"> </w:t>
      </w:r>
      <w:r w:rsidRPr="00807A46">
        <w:rPr>
          <w:rFonts w:ascii="Times New Roman" w:hAnsi="Times New Roman"/>
        </w:rPr>
        <w:t xml:space="preserve"> дилеру в течение 7 дней.</w:t>
      </w:r>
    </w:p>
    <w:p w:rsidR="00B05E75" w:rsidRPr="00807A46" w:rsidRDefault="00C422AF" w:rsidP="00E56E7F">
      <w:pPr>
        <w:rPr>
          <w:rFonts w:ascii="Times New Roman" w:hAnsi="Times New Roman"/>
          <w:sz w:val="28"/>
          <w:szCs w:val="16"/>
        </w:rPr>
      </w:pPr>
      <w:r w:rsidRPr="00807A46">
        <w:rPr>
          <w:rFonts w:ascii="Times New Roman" w:hAnsi="Times New Roman"/>
          <w:sz w:val="28"/>
        </w:rPr>
        <w:t>Распаковка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>Для предотвращения поломки оборудования</w:t>
      </w:r>
      <w:r w:rsidR="00F9401F" w:rsidRPr="00807A46">
        <w:rPr>
          <w:rFonts w:ascii="Times New Roman" w:hAnsi="Times New Roman"/>
        </w:rPr>
        <w:t xml:space="preserve"> </w:t>
      </w:r>
      <w:r w:rsidRPr="00807A46">
        <w:rPr>
          <w:rFonts w:ascii="Times New Roman" w:hAnsi="Times New Roman"/>
        </w:rPr>
        <w:t xml:space="preserve">следует проявлять особую осторожность при его </w:t>
      </w:r>
      <w:proofErr w:type="gramStart"/>
      <w:r w:rsidRPr="00807A46">
        <w:rPr>
          <w:rFonts w:ascii="Times New Roman" w:hAnsi="Times New Roman"/>
        </w:rPr>
        <w:t>перемещении  и</w:t>
      </w:r>
      <w:proofErr w:type="gramEnd"/>
      <w:r w:rsidRPr="00807A46">
        <w:rPr>
          <w:rFonts w:ascii="Times New Roman" w:hAnsi="Times New Roman"/>
        </w:rPr>
        <w:t xml:space="preserve"> проверять все упаковочные материалы, чтобы убедиться в отсутствии там вложений.</w:t>
      </w:r>
    </w:p>
    <w:p w:rsidR="00B05E75" w:rsidRPr="00807A46" w:rsidRDefault="00C422AF" w:rsidP="00E56E7F">
      <w:pPr>
        <w:rPr>
          <w:rFonts w:ascii="Times New Roman" w:hAnsi="Times New Roman"/>
          <w:sz w:val="28"/>
          <w:szCs w:val="16"/>
        </w:rPr>
      </w:pPr>
      <w:r w:rsidRPr="00807A46">
        <w:rPr>
          <w:rFonts w:ascii="Times New Roman" w:hAnsi="Times New Roman"/>
          <w:sz w:val="28"/>
        </w:rPr>
        <w:lastRenderedPageBreak/>
        <w:t>Хранение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 xml:space="preserve">Если оборудование не будет использоваться через 7 дней после его получения, то храните его в соответствии с условиями хранения. Убедитесь, что хранение осуществляется при умеренной температуре (0 "С-35" </w:t>
      </w:r>
      <w:proofErr w:type="gramStart"/>
      <w:r w:rsidRPr="00807A46">
        <w:rPr>
          <w:rFonts w:ascii="Times New Roman" w:hAnsi="Times New Roman"/>
        </w:rPr>
        <w:t>С)  и</w:t>
      </w:r>
      <w:proofErr w:type="gramEnd"/>
      <w:r w:rsidRPr="00807A46">
        <w:rPr>
          <w:rFonts w:ascii="Times New Roman" w:hAnsi="Times New Roman"/>
        </w:rPr>
        <w:t xml:space="preserve"> в чистом, сухом помещении.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>Обращение с оборудованием</w:t>
      </w:r>
    </w:p>
    <w:p w:rsidR="00B05E75" w:rsidRPr="00807A46" w:rsidRDefault="00C422AF" w:rsidP="00E56E7F">
      <w:pPr>
        <w:rPr>
          <w:rFonts w:ascii="Times New Roman" w:hAnsi="Times New Roman"/>
          <w:szCs w:val="16"/>
        </w:rPr>
      </w:pPr>
      <w:r w:rsidRPr="00807A46">
        <w:rPr>
          <w:rFonts w:ascii="Times New Roman" w:hAnsi="Times New Roman"/>
        </w:rPr>
        <w:t xml:space="preserve">С оборудованием следует </w:t>
      </w:r>
      <w:proofErr w:type="gramStart"/>
      <w:r w:rsidRPr="00807A46">
        <w:rPr>
          <w:rFonts w:ascii="Times New Roman" w:hAnsi="Times New Roman"/>
        </w:rPr>
        <w:t>обращаться  с</w:t>
      </w:r>
      <w:proofErr w:type="gramEnd"/>
      <w:r w:rsidRPr="00807A46">
        <w:rPr>
          <w:rFonts w:ascii="Times New Roman" w:hAnsi="Times New Roman"/>
        </w:rPr>
        <w:t xml:space="preserve"> осторожностью. Любое падение или сильный удар может повредить оборудование.</w:t>
      </w:r>
    </w:p>
    <w:p w:rsidR="00807A46" w:rsidRPr="00131EDD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90805</wp:posOffset>
                </wp:positionV>
                <wp:extent cx="6068695" cy="0"/>
                <wp:effectExtent l="13970" t="9525" r="13335" b="9525"/>
                <wp:wrapNone/>
                <wp:docPr id="9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036A" id="AutoShape 94" o:spid="_x0000_s1026" type="#_x0000_t32" style="position:absolute;margin-left:1.85pt;margin-top:7.15pt;width:477.8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aM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"/>
            </w:pict>
          </mc:Fallback>
        </mc:AlternateContent>
      </w:r>
    </w:p>
    <w:p w:rsidR="00D34EB4" w:rsidRPr="00131EDD" w:rsidRDefault="00D34EB4" w:rsidP="00E56E7F">
      <w:pPr>
        <w:rPr>
          <w:rFonts w:ascii="Times New Roman" w:eastAsia="SimSun" w:hAnsi="Times New Roman"/>
          <w:sz w:val="16"/>
          <w:szCs w:val="16"/>
        </w:rPr>
      </w:pPr>
    </w:p>
    <w:p w:rsidR="00B05E75" w:rsidRPr="00807A46" w:rsidRDefault="00C422AF" w:rsidP="00E56E7F">
      <w:pPr>
        <w:rPr>
          <w:rFonts w:ascii="Times New Roman" w:hAnsi="Times New Roman"/>
          <w:sz w:val="28"/>
          <w:szCs w:val="16"/>
        </w:rPr>
      </w:pPr>
      <w:r w:rsidRPr="00807A46">
        <w:rPr>
          <w:rFonts w:ascii="Times New Roman" w:hAnsi="Times New Roman"/>
          <w:sz w:val="28"/>
        </w:rPr>
        <w:t>Установка</w:t>
      </w:r>
    </w:p>
    <w:p w:rsidR="00B05E75" w:rsidRPr="004023AD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" cy="285750"/>
            <wp:effectExtent l="0" t="0" r="9525" b="0"/>
            <wp:docPr id="1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4023AD">
        <w:rPr>
          <w:rFonts w:ascii="Times New Roman" w:hAnsi="Times New Roman"/>
        </w:rPr>
        <w:t>Предупреждение</w:t>
      </w:r>
    </w:p>
    <w:p w:rsidR="00B05E75" w:rsidRPr="004023AD" w:rsidRDefault="00C422AF" w:rsidP="00E56E7F">
      <w:p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Установка должна выполняться в соответствии с местными правилами техники безопасности и квалифицированным техническим персоналом.</w:t>
      </w:r>
    </w:p>
    <w:p w:rsidR="00B05E75" w:rsidRPr="004023AD" w:rsidRDefault="007405D9" w:rsidP="00E56E7F">
      <w:pPr>
        <w:rPr>
          <w:rFonts w:ascii="Times New Roman" w:hAnsi="Times New Roman"/>
          <w:sz w:val="32"/>
          <w:szCs w:val="16"/>
        </w:rPr>
      </w:pPr>
      <w:r w:rsidRPr="004023AD">
        <w:rPr>
          <w:rFonts w:ascii="Times New Roman" w:hAnsi="Times New Roman"/>
          <w:sz w:val="32"/>
        </w:rPr>
        <w:t>Место установки и температура в помещении</w:t>
      </w:r>
    </w:p>
    <w:p w:rsidR="00B05E75" w:rsidRPr="004023AD" w:rsidRDefault="00C422AF" w:rsidP="00E56E7F">
      <w:p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Оборудование должно устанавливаться на уровне пола. Температура и влажность должны соответствовать требованиям. Не ставьте предметы на верхнюю часть инвертора.</w:t>
      </w:r>
    </w:p>
    <w:p w:rsidR="00B05E75" w:rsidRPr="004023AD" w:rsidRDefault="00C422AF" w:rsidP="00E56E7F">
      <w:p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 xml:space="preserve">Рабочая температура для работы инвертора находится в </w:t>
      </w:r>
      <w:proofErr w:type="gramStart"/>
      <w:r w:rsidRPr="004023AD">
        <w:rPr>
          <w:rFonts w:ascii="Times New Roman" w:hAnsi="Times New Roman"/>
        </w:rPr>
        <w:t>диапазоне  от</w:t>
      </w:r>
      <w:proofErr w:type="gramEnd"/>
      <w:r w:rsidRPr="004023AD">
        <w:rPr>
          <w:rFonts w:ascii="Times New Roman" w:hAnsi="Times New Roman"/>
        </w:rPr>
        <w:t xml:space="preserve"> 0</w:t>
      </w:r>
      <w:r w:rsidR="007405D9" w:rsidRPr="004023AD">
        <w:rPr>
          <w:rFonts w:ascii="Times New Roman" w:hAnsi="Times New Roman"/>
        </w:rPr>
        <w:t xml:space="preserve"> </w:t>
      </w:r>
      <w:r w:rsidRPr="004023AD">
        <w:rPr>
          <w:rFonts w:ascii="Times New Roman" w:hAnsi="Times New Roman"/>
        </w:rPr>
        <w:t xml:space="preserve"> до 35 градусов Цельсия (при температуре свыше 40 градусов  оборудование может непрерывно работать</w:t>
      </w:r>
      <w:r w:rsidR="007405D9" w:rsidRPr="004023AD">
        <w:rPr>
          <w:rFonts w:ascii="Times New Roman" w:hAnsi="Times New Roman"/>
        </w:rPr>
        <w:t xml:space="preserve"> максимум 8 часов) . Идеальный </w:t>
      </w:r>
      <w:r w:rsidRPr="004023AD">
        <w:rPr>
          <w:rFonts w:ascii="Times New Roman" w:hAnsi="Times New Roman"/>
        </w:rPr>
        <w:t>температур</w:t>
      </w:r>
      <w:r w:rsidR="007405D9" w:rsidRPr="004023AD">
        <w:rPr>
          <w:rFonts w:ascii="Times New Roman" w:hAnsi="Times New Roman"/>
        </w:rPr>
        <w:t xml:space="preserve">ный </w:t>
      </w:r>
      <w:proofErr w:type="gramStart"/>
      <w:r w:rsidR="007405D9" w:rsidRPr="004023AD">
        <w:rPr>
          <w:rFonts w:ascii="Times New Roman" w:hAnsi="Times New Roman"/>
        </w:rPr>
        <w:t xml:space="preserve">интервал </w:t>
      </w:r>
      <w:r w:rsidRPr="004023AD">
        <w:rPr>
          <w:rFonts w:ascii="Times New Roman" w:hAnsi="Times New Roman"/>
        </w:rPr>
        <w:t xml:space="preserve"> находится</w:t>
      </w:r>
      <w:proofErr w:type="gramEnd"/>
      <w:r w:rsidRPr="004023AD">
        <w:rPr>
          <w:rFonts w:ascii="Times New Roman" w:hAnsi="Times New Roman"/>
        </w:rPr>
        <w:t xml:space="preserve"> в диапазоне от 15 до 25 градусов. Срок службы батареи рассчитывался исходя из </w:t>
      </w:r>
      <w:r w:rsidR="007405D9" w:rsidRPr="004023AD">
        <w:rPr>
          <w:rFonts w:ascii="Times New Roman" w:hAnsi="Times New Roman"/>
        </w:rPr>
        <w:t xml:space="preserve">работы при </w:t>
      </w:r>
      <w:r w:rsidRPr="004023AD">
        <w:rPr>
          <w:rFonts w:ascii="Times New Roman" w:hAnsi="Times New Roman"/>
        </w:rPr>
        <w:t>температур</w:t>
      </w:r>
      <w:r w:rsidR="007405D9" w:rsidRPr="004023AD">
        <w:rPr>
          <w:rFonts w:ascii="Times New Roman" w:hAnsi="Times New Roman"/>
        </w:rPr>
        <w:t xml:space="preserve">е 20 </w:t>
      </w:r>
      <w:proofErr w:type="gramStart"/>
      <w:r w:rsidR="007405D9" w:rsidRPr="004023AD">
        <w:rPr>
          <w:rFonts w:ascii="Times New Roman" w:hAnsi="Times New Roman"/>
        </w:rPr>
        <w:t>градусов .</w:t>
      </w:r>
      <w:proofErr w:type="gramEnd"/>
      <w:r w:rsidR="007405D9" w:rsidRPr="004023AD">
        <w:rPr>
          <w:rFonts w:ascii="Times New Roman" w:hAnsi="Times New Roman"/>
        </w:rPr>
        <w:t xml:space="preserve"> К</w:t>
      </w:r>
      <w:r w:rsidRPr="004023AD">
        <w:rPr>
          <w:rFonts w:ascii="Times New Roman" w:hAnsi="Times New Roman"/>
        </w:rPr>
        <w:t xml:space="preserve">аждое увеличение на 10 градусов </w:t>
      </w:r>
      <w:r w:rsidR="007405D9" w:rsidRPr="004023AD">
        <w:rPr>
          <w:rFonts w:ascii="Times New Roman" w:hAnsi="Times New Roman"/>
        </w:rPr>
        <w:t xml:space="preserve"> </w:t>
      </w:r>
      <w:r w:rsidRPr="004023AD">
        <w:rPr>
          <w:rFonts w:ascii="Times New Roman" w:hAnsi="Times New Roman"/>
        </w:rPr>
        <w:t xml:space="preserve"> сокращает ожидаемый срок службы на 50%.</w:t>
      </w:r>
    </w:p>
    <w:p w:rsidR="00B05E75" w:rsidRPr="004023AD" w:rsidRDefault="00C422AF" w:rsidP="00E56E7F">
      <w:pPr>
        <w:rPr>
          <w:rFonts w:ascii="Times New Roman" w:hAnsi="Times New Roman"/>
          <w:sz w:val="32"/>
          <w:szCs w:val="16"/>
        </w:rPr>
      </w:pPr>
      <w:r w:rsidRPr="004023AD">
        <w:rPr>
          <w:rFonts w:ascii="Times New Roman" w:hAnsi="Times New Roman"/>
          <w:sz w:val="32"/>
        </w:rPr>
        <w:t xml:space="preserve">Необходимое пространство </w:t>
      </w:r>
    </w:p>
    <w:p w:rsidR="00B05E75" w:rsidRPr="004023AD" w:rsidRDefault="00C422AF" w:rsidP="00E56E7F">
      <w:p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Размещение оборудования</w:t>
      </w:r>
    </w:p>
    <w:p w:rsidR="00B05E75" w:rsidRPr="004023AD" w:rsidRDefault="00C422AF" w:rsidP="00E56E7F">
      <w:p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Сверху и вокруг инвертора должно быть свободное пространство в 2.5 см.</w:t>
      </w:r>
    </w:p>
    <w:p w:rsidR="00B05E75" w:rsidRPr="004023AD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04925" cy="923925"/>
            <wp:effectExtent l="0" t="0" r="9525" b="9525"/>
            <wp:docPr id="1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75" w:rsidRPr="004023AD" w:rsidRDefault="00C422AF" w:rsidP="00807A46">
      <w:pPr>
        <w:numPr>
          <w:ilvl w:val="0"/>
          <w:numId w:val="9"/>
        </w:numPr>
        <w:rPr>
          <w:rFonts w:ascii="Times New Roman" w:eastAsia="Arial Unicode MS" w:hAnsi="Times New Roman"/>
          <w:szCs w:val="16"/>
        </w:rPr>
      </w:pPr>
      <w:r w:rsidRPr="004023AD">
        <w:rPr>
          <w:rFonts w:ascii="Times New Roman" w:hAnsi="Times New Roman"/>
        </w:rPr>
        <w:t xml:space="preserve">Избегайте попадания на поверхность инвертора прямых солнечных лучей </w:t>
      </w:r>
      <w:r w:rsidR="007916BC">
        <w:rPr>
          <w:rFonts w:ascii="Times New Roman" w:hAnsi="Times New Roman"/>
          <w:noProof/>
        </w:rPr>
        <w:drawing>
          <wp:inline distT="0" distB="0" distL="0" distR="0">
            <wp:extent cx="1933575" cy="390525"/>
            <wp:effectExtent l="0" t="0" r="9525" b="9525"/>
            <wp:docPr id="1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75" w:rsidRPr="004023AD" w:rsidRDefault="00C422AF" w:rsidP="00807A46">
      <w:pPr>
        <w:numPr>
          <w:ilvl w:val="0"/>
          <w:numId w:val="9"/>
        </w:num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Избегайте перегрева</w:t>
      </w:r>
    </w:p>
    <w:p w:rsidR="00B05E75" w:rsidRPr="004023AD" w:rsidRDefault="00C422AF" w:rsidP="00807A46">
      <w:pPr>
        <w:numPr>
          <w:ilvl w:val="0"/>
          <w:numId w:val="9"/>
        </w:numPr>
        <w:rPr>
          <w:rFonts w:ascii="Times New Roman" w:eastAsia="Arial Unicode MS" w:hAnsi="Times New Roman"/>
          <w:szCs w:val="16"/>
        </w:rPr>
      </w:pPr>
      <w:r w:rsidRPr="004023AD">
        <w:rPr>
          <w:rFonts w:ascii="Times New Roman" w:hAnsi="Times New Roman"/>
        </w:rPr>
        <w:t xml:space="preserve">Избегайте влажности и контакта с жидкостью. </w:t>
      </w:r>
    </w:p>
    <w:p w:rsidR="00B05E75" w:rsidRPr="004023AD" w:rsidRDefault="00C422AF" w:rsidP="00807A46">
      <w:pPr>
        <w:numPr>
          <w:ilvl w:val="0"/>
          <w:numId w:val="9"/>
        </w:numPr>
        <w:rPr>
          <w:rFonts w:ascii="Times New Roman" w:hAnsi="Times New Roman"/>
          <w:szCs w:val="16"/>
        </w:rPr>
      </w:pPr>
      <w:r w:rsidRPr="004023AD">
        <w:rPr>
          <w:rFonts w:ascii="Times New Roman" w:hAnsi="Times New Roman"/>
        </w:rPr>
        <w:t>Избегайте покрытия пылью</w:t>
      </w:r>
    </w:p>
    <w:p w:rsidR="00807A46" w:rsidRPr="00E56E7F" w:rsidRDefault="007916BC" w:rsidP="00807A46">
      <w:pPr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95885</wp:posOffset>
                </wp:positionV>
                <wp:extent cx="6282055" cy="0"/>
                <wp:effectExtent l="13970" t="7620" r="9525" b="11430"/>
                <wp:wrapNone/>
                <wp:docPr id="9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FF56" id="AutoShape 95" o:spid="_x0000_s1026" type="#_x0000_t32" style="position:absolute;margin-left:1.85pt;margin-top:7.55pt;width:494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Ae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"/>
            </w:pict>
          </mc:Fallback>
        </mc:AlternateContent>
      </w:r>
    </w:p>
    <w:p w:rsidR="00B05E75" w:rsidRPr="00D10F54" w:rsidRDefault="00C422AF" w:rsidP="00E56E7F">
      <w:pPr>
        <w:rPr>
          <w:rFonts w:ascii="Times New Roman" w:hAnsi="Times New Roman"/>
          <w:b/>
          <w:sz w:val="24"/>
          <w:szCs w:val="16"/>
        </w:rPr>
      </w:pPr>
      <w:r w:rsidRPr="00D10F54">
        <w:rPr>
          <w:rFonts w:ascii="Times New Roman" w:hAnsi="Times New Roman"/>
          <w:b/>
          <w:sz w:val="24"/>
        </w:rPr>
        <w:lastRenderedPageBreak/>
        <w:t>Руководство по эксплуатации</w:t>
      </w:r>
    </w:p>
    <w:p w:rsidR="00B05E75" w:rsidRPr="00E56E7F" w:rsidRDefault="00C422AF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Максимальный ток и рекомендации по сечению кабеля. Максимальный ток и рекомендации по сечению кабеля перечислены в приведенной ниже таблице (в соответствии со стандартом IEC-287):</w:t>
      </w:r>
    </w:p>
    <w:p w:rsidR="00B05E75" w:rsidRPr="00E56E7F" w:rsidRDefault="00C422AF" w:rsidP="007405D9">
      <w:pPr>
        <w:numPr>
          <w:ilvl w:val="0"/>
          <w:numId w:val="3"/>
        </w:num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Медный провод с ПВХ изоляцией (@ 70 "С)</w:t>
      </w:r>
    </w:p>
    <w:p w:rsidR="00B05E75" w:rsidRPr="00E56E7F" w:rsidRDefault="00C422AF" w:rsidP="007405D9">
      <w:pPr>
        <w:numPr>
          <w:ilvl w:val="0"/>
          <w:numId w:val="3"/>
        </w:numPr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Температура окружающей среды должна быть   менее 40 "C</w:t>
      </w:r>
    </w:p>
    <w:p w:rsidR="00B05E75" w:rsidRPr="00E56E7F" w:rsidRDefault="00C422AF" w:rsidP="007405D9">
      <w:pPr>
        <w:numPr>
          <w:ilvl w:val="0"/>
          <w:numId w:val="3"/>
        </w:numPr>
        <w:rPr>
          <w:rFonts w:ascii="Times New Roman" w:eastAsia="Arial Unicode MS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</w:rPr>
        <w:t>Используйте  кабель</w:t>
      </w:r>
      <w:proofErr w:type="gramEnd"/>
      <w:r>
        <w:rPr>
          <w:rFonts w:ascii="Times New Roman" w:hAnsi="Times New Roman"/>
          <w:sz w:val="16"/>
        </w:rPr>
        <w:t xml:space="preserve"> большего </w:t>
      </w:r>
      <w:r w:rsidR="007405D9">
        <w:rPr>
          <w:rFonts w:ascii="Times New Roman" w:hAnsi="Times New Roman"/>
          <w:sz w:val="16"/>
        </w:rPr>
        <w:t>сечения,</w:t>
      </w:r>
      <w:r>
        <w:rPr>
          <w:rFonts w:ascii="Times New Roman" w:hAnsi="Times New Roman"/>
          <w:sz w:val="16"/>
        </w:rPr>
        <w:t xml:space="preserve"> если два вышеуказанных условия не выполняются.</w:t>
      </w:r>
    </w:p>
    <w:tbl>
      <w:tblPr>
        <w:tblW w:w="91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100"/>
        <w:gridCol w:w="1100"/>
        <w:gridCol w:w="1100"/>
        <w:gridCol w:w="1109"/>
        <w:gridCol w:w="1100"/>
        <w:gridCol w:w="1109"/>
      </w:tblGrid>
      <w:tr w:rsidR="00B05E75" w:rsidRPr="00E56E7F" w:rsidTr="00D34EB4">
        <w:trPr>
          <w:trHeight w:hRule="exact" w:val="2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Номинальная мощность (ВА)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</w:tr>
      <w:tr w:rsidR="00B05E75" w:rsidRPr="00E56E7F" w:rsidTr="00D34EB4">
        <w:trPr>
          <w:trHeight w:hRule="exact"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Макс.</w:t>
            </w:r>
            <w:r w:rsidR="007405D9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входной ток (A)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6,0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B05E75" w:rsidRPr="00E56E7F" w:rsidTr="00D34EB4">
        <w:trPr>
          <w:trHeight w:hRule="exact" w:val="4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Сечение входного кабеля /мм2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  <w:tr w:rsidR="00B05E75" w:rsidRPr="00E56E7F" w:rsidTr="00D34EB4">
        <w:trPr>
          <w:trHeight w:hRule="exact"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Макс.</w:t>
            </w:r>
            <w:r w:rsidR="007405D9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выходной ток (A)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13,6</w:t>
            </w:r>
          </w:p>
        </w:tc>
      </w:tr>
      <w:tr w:rsidR="00B05E75" w:rsidRPr="00E56E7F" w:rsidTr="00D34EB4">
        <w:trPr>
          <w:trHeight w:hRule="exact"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Сечение выходного кабеля /мм2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  <w:tr w:rsidR="00B05E75" w:rsidRPr="00E56E7F" w:rsidTr="00D34EB4">
        <w:trPr>
          <w:trHeight w:hRule="exact" w:val="5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Сечение </w:t>
            </w:r>
            <w:proofErr w:type="gramStart"/>
            <w:r>
              <w:rPr>
                <w:rFonts w:ascii="Times New Roman" w:hAnsi="Times New Roman"/>
                <w:sz w:val="16"/>
              </w:rPr>
              <w:t>кабеля  заземления</w:t>
            </w:r>
            <w:proofErr w:type="gramEnd"/>
            <w:r>
              <w:rPr>
                <w:rFonts w:ascii="Times New Roman" w:hAnsi="Times New Roman"/>
                <w:sz w:val="16"/>
              </w:rPr>
              <w:t>/мм2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</w:tbl>
    <w:p w:rsidR="00B05E75" w:rsidRPr="00E56E7F" w:rsidRDefault="00C422AF" w:rsidP="00E56E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Таблица 1: Макс. ток ИБП и </w:t>
      </w:r>
      <w:r w:rsidR="007405D9">
        <w:rPr>
          <w:rFonts w:ascii="Times New Roman" w:hAnsi="Times New Roman"/>
          <w:sz w:val="16"/>
        </w:rPr>
        <w:t>сечение кабеля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833"/>
        <w:gridCol w:w="842"/>
        <w:gridCol w:w="833"/>
        <w:gridCol w:w="842"/>
        <w:gridCol w:w="842"/>
        <w:gridCol w:w="842"/>
        <w:gridCol w:w="842"/>
        <w:gridCol w:w="860"/>
      </w:tblGrid>
      <w:tr w:rsidR="00B05E75" w:rsidRPr="00E56E7F" w:rsidTr="00D34EB4">
        <w:trPr>
          <w:trHeight w:hRule="exact" w:val="2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Номинальная мощность (Вт)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</w:tr>
      <w:tr w:rsidR="00B05E75" w:rsidRPr="00E56E7F" w:rsidTr="00D34EB4">
        <w:trPr>
          <w:trHeight w:hRule="exact" w:val="5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Макс.</w:t>
            </w:r>
            <w:r w:rsidR="007405D9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входной ток (A)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B05E75" w:rsidRPr="00E56E7F" w:rsidTr="00D34EB4">
        <w:trPr>
          <w:trHeight w:hRule="exact" w:val="5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Сечение входного кабеля /мм2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  <w:tr w:rsidR="00B05E75" w:rsidRPr="00E56E7F" w:rsidTr="00D34EB4">
        <w:trPr>
          <w:trHeight w:hRule="exact" w:val="49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Макс.</w:t>
            </w:r>
            <w:r w:rsidR="007405D9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выходной ток (A)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13,6</w:t>
            </w:r>
          </w:p>
        </w:tc>
      </w:tr>
      <w:tr w:rsidR="00B05E75" w:rsidRPr="00E56E7F" w:rsidTr="00D34EB4">
        <w:trPr>
          <w:trHeight w:hRule="exact" w:val="50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Сечение выходного кабеля /мм2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  <w:tr w:rsidR="00B05E75" w:rsidRPr="00E56E7F" w:rsidTr="00D34EB4">
        <w:trPr>
          <w:trHeight w:hRule="exact" w:val="52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Сечение </w:t>
            </w:r>
            <w:proofErr w:type="gramStart"/>
            <w:r>
              <w:rPr>
                <w:rFonts w:ascii="Times New Roman" w:hAnsi="Times New Roman"/>
                <w:sz w:val="16"/>
              </w:rPr>
              <w:t>кабеля  заземления</w:t>
            </w:r>
            <w:proofErr w:type="gramEnd"/>
            <w:r>
              <w:rPr>
                <w:rFonts w:ascii="Times New Roman" w:hAnsi="Times New Roman"/>
                <w:sz w:val="16"/>
              </w:rPr>
              <w:t>/мм2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E75" w:rsidRPr="00E56E7F" w:rsidRDefault="00C422AF" w:rsidP="00E56E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2,5</w:t>
            </w:r>
          </w:p>
        </w:tc>
      </w:tr>
    </w:tbl>
    <w:p w:rsidR="00B05E75" w:rsidRPr="00C41820" w:rsidRDefault="00C422AF" w:rsidP="00E56E7F">
      <w:pPr>
        <w:rPr>
          <w:rFonts w:ascii="Times New Roman" w:hAnsi="Times New Roman"/>
          <w:szCs w:val="16"/>
        </w:rPr>
      </w:pPr>
      <w:r w:rsidRPr="00C41820">
        <w:rPr>
          <w:rFonts w:ascii="Times New Roman" w:hAnsi="Times New Roman"/>
        </w:rPr>
        <w:t xml:space="preserve">Таблица 2: Макс. ток ИЭС (Интеллектуальная электроэнергетическая система) и </w:t>
      </w:r>
      <w:r w:rsidR="007405D9" w:rsidRPr="00C41820">
        <w:rPr>
          <w:rFonts w:ascii="Times New Roman" w:hAnsi="Times New Roman"/>
        </w:rPr>
        <w:t>сечение кабеля</w:t>
      </w:r>
    </w:p>
    <w:p w:rsidR="00B05E75" w:rsidRPr="00C41820" w:rsidRDefault="00C422AF" w:rsidP="00E56E7F">
      <w:pPr>
        <w:rPr>
          <w:rFonts w:ascii="Times New Roman" w:hAnsi="Times New Roman"/>
          <w:szCs w:val="16"/>
        </w:rPr>
      </w:pPr>
      <w:r w:rsidRPr="00C41820">
        <w:rPr>
          <w:rFonts w:ascii="Times New Roman" w:hAnsi="Times New Roman"/>
        </w:rPr>
        <w:t>Внешние устройства защиты</w:t>
      </w:r>
    </w:p>
    <w:p w:rsidR="00B05E75" w:rsidRPr="00C41820" w:rsidRDefault="00C422AF" w:rsidP="00E56E7F">
      <w:pPr>
        <w:rPr>
          <w:rFonts w:ascii="Times New Roman" w:eastAsia="Arial Unicode MS" w:hAnsi="Times New Roman"/>
          <w:szCs w:val="16"/>
        </w:rPr>
      </w:pPr>
      <w:r w:rsidRPr="00C41820">
        <w:rPr>
          <w:rFonts w:ascii="Times New Roman" w:hAnsi="Times New Roman"/>
        </w:rPr>
        <w:t xml:space="preserve">Элементы внешних </w:t>
      </w:r>
      <w:proofErr w:type="gramStart"/>
      <w:r w:rsidRPr="00C41820">
        <w:rPr>
          <w:rFonts w:ascii="Times New Roman" w:hAnsi="Times New Roman"/>
        </w:rPr>
        <w:t xml:space="preserve">устройств </w:t>
      </w:r>
      <w:r w:rsidR="007405D9" w:rsidRPr="00C41820">
        <w:rPr>
          <w:rFonts w:ascii="Times New Roman" w:hAnsi="Times New Roman"/>
        </w:rPr>
        <w:t xml:space="preserve"> </w:t>
      </w:r>
      <w:r w:rsidRPr="00C41820">
        <w:rPr>
          <w:rFonts w:ascii="Times New Roman" w:hAnsi="Times New Roman"/>
        </w:rPr>
        <w:t>требуют</w:t>
      </w:r>
      <w:proofErr w:type="gramEnd"/>
      <w:r w:rsidRPr="00C41820">
        <w:rPr>
          <w:rFonts w:ascii="Times New Roman" w:hAnsi="Times New Roman"/>
        </w:rPr>
        <w:t xml:space="preserve"> использования соответствующего </w:t>
      </w:r>
      <w:r w:rsidR="007405D9" w:rsidRPr="00C41820">
        <w:rPr>
          <w:rFonts w:ascii="Times New Roman" w:hAnsi="Times New Roman"/>
        </w:rPr>
        <w:t xml:space="preserve">автоматического  </w:t>
      </w:r>
      <w:r w:rsidRPr="00C41820">
        <w:rPr>
          <w:rFonts w:ascii="Times New Roman" w:hAnsi="Times New Roman"/>
        </w:rPr>
        <w:t xml:space="preserve">выключателя или предохранителя. </w:t>
      </w:r>
    </w:p>
    <w:p w:rsidR="00B05E75" w:rsidRPr="00C41820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" cy="304800"/>
            <wp:effectExtent l="0" t="0" r="9525" b="0"/>
            <wp:docPr id="1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C41820">
        <w:rPr>
          <w:rFonts w:ascii="Times New Roman" w:hAnsi="Times New Roman"/>
        </w:rPr>
        <w:t>Примечание</w:t>
      </w:r>
    </w:p>
    <w:p w:rsidR="00B05E75" w:rsidRPr="00C41820" w:rsidRDefault="00C422AF" w:rsidP="00E56E7F">
      <w:pPr>
        <w:rPr>
          <w:rFonts w:ascii="Times New Roman" w:hAnsi="Times New Roman"/>
          <w:szCs w:val="16"/>
        </w:rPr>
      </w:pPr>
      <w:r w:rsidRPr="00C41820">
        <w:rPr>
          <w:rFonts w:ascii="Times New Roman" w:hAnsi="Times New Roman"/>
        </w:rPr>
        <w:t xml:space="preserve">Батарейный модуль должен находиться рядом с оборудованием и иметь </w:t>
      </w:r>
      <w:r w:rsidR="007405D9" w:rsidRPr="00C41820">
        <w:rPr>
          <w:rFonts w:ascii="Times New Roman" w:hAnsi="Times New Roman"/>
        </w:rPr>
        <w:t>соответствующий</w:t>
      </w:r>
      <w:r w:rsidRPr="00C41820">
        <w:rPr>
          <w:rFonts w:ascii="Times New Roman" w:hAnsi="Times New Roman"/>
        </w:rPr>
        <w:t xml:space="preserve"> </w:t>
      </w:r>
      <w:proofErr w:type="gramStart"/>
      <w:r w:rsidR="007405D9" w:rsidRPr="00C41820">
        <w:rPr>
          <w:rFonts w:ascii="Times New Roman" w:hAnsi="Times New Roman"/>
        </w:rPr>
        <w:t>автоматический  выключатель</w:t>
      </w:r>
      <w:proofErr w:type="gramEnd"/>
      <w:r w:rsidRPr="00C41820">
        <w:rPr>
          <w:rFonts w:ascii="Times New Roman" w:hAnsi="Times New Roman"/>
        </w:rPr>
        <w:t xml:space="preserve"> цепи или предохранитель при подключении внешнего батарейного модуля.</w:t>
      </w:r>
    </w:p>
    <w:p w:rsidR="00553A9D" w:rsidRPr="00EE1023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229100" cy="2990850"/>
            <wp:effectExtent l="0" t="0" r="0" b="0"/>
            <wp:docPr id="3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E2" w:rsidRPr="00EE1023" w:rsidRDefault="00D10F54" w:rsidP="003629E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Battery connection diagram </w:t>
      </w:r>
      <w:r w:rsidR="003629E2" w:rsidRPr="00EE1023">
        <w:rPr>
          <w:rFonts w:ascii="Times New Roman" w:hAnsi="Times New Roman"/>
          <w:lang w:val="en-US"/>
        </w:rPr>
        <w:tab/>
      </w:r>
      <w:r w:rsidR="003629E2" w:rsidRPr="00EE1023">
        <w:rPr>
          <w:rFonts w:ascii="Times New Roman" w:hAnsi="Times New Roman"/>
          <w:lang w:val="en-US"/>
        </w:rPr>
        <w:tab/>
      </w:r>
      <w:r w:rsidR="003629E2" w:rsidRPr="00EE1023">
        <w:rPr>
          <w:rFonts w:ascii="Times New Roman" w:hAnsi="Times New Roman"/>
          <w:lang w:val="en-US"/>
        </w:rPr>
        <w:tab/>
      </w:r>
      <w:r w:rsidR="003629E2" w:rsidRPr="00EE1023">
        <w:rPr>
          <w:rFonts w:ascii="Times New Roman" w:hAnsi="Times New Roman"/>
        </w:rPr>
        <w:t>Схема</w:t>
      </w:r>
      <w:r w:rsidR="003629E2" w:rsidRPr="00EE1023">
        <w:rPr>
          <w:rFonts w:ascii="Times New Roman" w:hAnsi="Times New Roman"/>
          <w:lang w:val="en-US"/>
        </w:rPr>
        <w:t xml:space="preserve"> </w:t>
      </w:r>
      <w:r w:rsidR="003629E2" w:rsidRPr="00EE1023">
        <w:rPr>
          <w:rFonts w:ascii="Times New Roman" w:hAnsi="Times New Roman"/>
        </w:rPr>
        <w:t>подключения</w:t>
      </w:r>
      <w:r w:rsidR="003629E2" w:rsidRPr="00EE1023">
        <w:rPr>
          <w:rFonts w:ascii="Times New Roman" w:hAnsi="Times New Roman"/>
          <w:lang w:val="en-US"/>
        </w:rPr>
        <w:t xml:space="preserve"> </w:t>
      </w:r>
      <w:r w:rsidR="003629E2" w:rsidRPr="00EE1023">
        <w:rPr>
          <w:rFonts w:ascii="Times New Roman" w:hAnsi="Times New Roman"/>
        </w:rPr>
        <w:t>батареи</w:t>
      </w:r>
      <w:r>
        <w:rPr>
          <w:rFonts w:ascii="Times New Roman" w:hAnsi="Times New Roman"/>
          <w:lang w:val="en-US"/>
        </w:rPr>
        <w:t xml:space="preserve"> </w:t>
      </w:r>
    </w:p>
    <w:p w:rsidR="003629E2" w:rsidRPr="00EE1023" w:rsidRDefault="003629E2" w:rsidP="003629E2">
      <w:pPr>
        <w:rPr>
          <w:rFonts w:ascii="Times New Roman" w:hAnsi="Times New Roman"/>
          <w:lang w:val="en-US"/>
        </w:rPr>
      </w:pPr>
      <w:r w:rsidRPr="00EE1023">
        <w:rPr>
          <w:rFonts w:ascii="Times New Roman" w:hAnsi="Times New Roman"/>
          <w:lang w:val="en-US"/>
        </w:rPr>
        <w:t>RED̅</w:t>
      </w:r>
      <w:proofErr w:type="gramStart"/>
      <w:r w:rsidRPr="00EE1023">
        <w:rPr>
          <w:rFonts w:ascii="Times New Roman" w:hAnsi="Times New Roman"/>
          <w:lang w:val="en-US"/>
        </w:rPr>
        <w:t>̅  ̶</w:t>
      </w:r>
      <w:proofErr w:type="gramEnd"/>
      <w:r w:rsidRPr="00EE1023">
        <w:rPr>
          <w:rFonts w:ascii="Times New Roman" w:hAnsi="Times New Roman"/>
          <w:lang w:val="en-US"/>
        </w:rPr>
        <w:t xml:space="preserve">BATTERY + BLACK – BATTERY -  </w:t>
      </w:r>
      <w:r w:rsidRPr="00EE1023">
        <w:rPr>
          <w:rFonts w:ascii="Times New Roman" w:hAnsi="Times New Roman"/>
          <w:lang w:val="en-US"/>
        </w:rPr>
        <w:tab/>
      </w:r>
      <w:r w:rsidRPr="00EE1023">
        <w:rPr>
          <w:rFonts w:ascii="Times New Roman" w:hAnsi="Times New Roman"/>
        </w:rPr>
        <w:t>Красный</w:t>
      </w:r>
      <w:r w:rsidRPr="00EE1023">
        <w:rPr>
          <w:rFonts w:ascii="Times New Roman" w:hAnsi="Times New Roman"/>
          <w:lang w:val="en-US"/>
        </w:rPr>
        <w:t>—</w:t>
      </w:r>
      <w:r w:rsidRPr="00EE1023">
        <w:rPr>
          <w:rFonts w:ascii="Times New Roman" w:hAnsi="Times New Roman"/>
        </w:rPr>
        <w:t>Батарея</w:t>
      </w:r>
      <w:r w:rsidRPr="00EE1023">
        <w:rPr>
          <w:rFonts w:ascii="Times New Roman" w:hAnsi="Times New Roman"/>
          <w:lang w:val="en-US"/>
        </w:rPr>
        <w:t xml:space="preserve"> + </w:t>
      </w:r>
      <w:r w:rsidRPr="00EE1023">
        <w:rPr>
          <w:rFonts w:ascii="Times New Roman" w:hAnsi="Times New Roman"/>
        </w:rPr>
        <w:t>Черный</w:t>
      </w:r>
      <w:r w:rsidRPr="00EE1023">
        <w:rPr>
          <w:rFonts w:ascii="Times New Roman" w:hAnsi="Times New Roman"/>
          <w:lang w:val="en-US"/>
        </w:rPr>
        <w:t>—</w:t>
      </w:r>
      <w:r w:rsidRPr="00EE1023">
        <w:rPr>
          <w:rFonts w:ascii="Times New Roman" w:hAnsi="Times New Roman"/>
        </w:rPr>
        <w:t>Батарея</w:t>
      </w:r>
      <w:r w:rsidRPr="00EE1023">
        <w:rPr>
          <w:rFonts w:ascii="Times New Roman" w:hAnsi="Times New Roman"/>
          <w:lang w:val="en-US"/>
        </w:rPr>
        <w:t xml:space="preserve"> –</w:t>
      </w:r>
    </w:p>
    <w:p w:rsidR="00EE1023" w:rsidRDefault="007916BC" w:rsidP="003629E2">
      <w:pPr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85725</wp:posOffset>
                </wp:positionV>
                <wp:extent cx="6068060" cy="0"/>
                <wp:effectExtent l="12065" t="9525" r="6350" b="9525"/>
                <wp:wrapNone/>
                <wp:docPr id="8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1505" id="AutoShape 105" o:spid="_x0000_s1026" type="#_x0000_t32" style="position:absolute;margin-left:.95pt;margin-top:6.75pt;width:477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biIQ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"/>
            </w:pict>
          </mc:Fallback>
        </mc:AlternateContent>
      </w:r>
    </w:p>
    <w:p w:rsidR="00553A9D" w:rsidRPr="007352D0" w:rsidRDefault="00C422AF" w:rsidP="00E56E7F">
      <w:pPr>
        <w:rPr>
          <w:rFonts w:ascii="Times New Roman" w:hAnsi="Times New Roman"/>
          <w:sz w:val="32"/>
          <w:szCs w:val="16"/>
        </w:rPr>
      </w:pPr>
      <w:r w:rsidRPr="007352D0">
        <w:rPr>
          <w:rFonts w:ascii="Times New Roman" w:hAnsi="Times New Roman"/>
          <w:sz w:val="32"/>
        </w:rPr>
        <w:t>Эксплуатация оборудования</w:t>
      </w:r>
    </w:p>
    <w:p w:rsidR="00553A9D" w:rsidRPr="007352D0" w:rsidRDefault="00C422AF" w:rsidP="00E56E7F">
      <w:pPr>
        <w:rPr>
          <w:rFonts w:ascii="Times New Roman" w:hAnsi="Times New Roman"/>
          <w:sz w:val="24"/>
          <w:szCs w:val="16"/>
        </w:rPr>
      </w:pPr>
      <w:r w:rsidRPr="007352D0">
        <w:rPr>
          <w:rFonts w:ascii="Times New Roman" w:hAnsi="Times New Roman"/>
          <w:sz w:val="24"/>
        </w:rPr>
        <w:t xml:space="preserve">Предварительный пуск </w:t>
      </w:r>
    </w:p>
    <w:p w:rsidR="00553A9D" w:rsidRPr="007352D0" w:rsidRDefault="00C422AF" w:rsidP="00E56E7F">
      <w:pPr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Вы должны соблюдать следующие правила перед пуском оборудования </w:t>
      </w:r>
      <w:r w:rsidR="009A45FB" w:rsidRPr="007352D0">
        <w:rPr>
          <w:rFonts w:ascii="Times New Roman" w:hAnsi="Times New Roman"/>
          <w:sz w:val="20"/>
        </w:rPr>
        <w:t xml:space="preserve">и </w:t>
      </w:r>
      <w:proofErr w:type="gramStart"/>
      <w:r w:rsidRPr="007352D0">
        <w:rPr>
          <w:rFonts w:ascii="Times New Roman" w:hAnsi="Times New Roman"/>
          <w:sz w:val="20"/>
        </w:rPr>
        <w:t>подач</w:t>
      </w:r>
      <w:r w:rsidR="009A45FB" w:rsidRPr="007352D0">
        <w:rPr>
          <w:rFonts w:ascii="Times New Roman" w:hAnsi="Times New Roman"/>
          <w:sz w:val="20"/>
        </w:rPr>
        <w:t>е</w:t>
      </w:r>
      <w:r w:rsidRPr="007352D0">
        <w:rPr>
          <w:rFonts w:ascii="Times New Roman" w:hAnsi="Times New Roman"/>
          <w:sz w:val="20"/>
        </w:rPr>
        <w:t xml:space="preserve">  мощности</w:t>
      </w:r>
      <w:proofErr w:type="gramEnd"/>
      <w:r w:rsidRPr="007352D0">
        <w:rPr>
          <w:rFonts w:ascii="Times New Roman" w:hAnsi="Times New Roman"/>
          <w:sz w:val="20"/>
        </w:rPr>
        <w:t xml:space="preserve"> на нагрузку.</w:t>
      </w:r>
    </w:p>
    <w:p w:rsidR="00553A9D" w:rsidRPr="007352D0" w:rsidRDefault="00C422AF" w:rsidP="000209CC">
      <w:pPr>
        <w:numPr>
          <w:ilvl w:val="0"/>
          <w:numId w:val="10"/>
        </w:numPr>
        <w:rPr>
          <w:rFonts w:ascii="Times New Roman" w:eastAsia="Arial Unicode MS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>Убедитесь в наличии действующей вентиляции.</w:t>
      </w:r>
    </w:p>
    <w:p w:rsidR="00553A9D" w:rsidRPr="007352D0" w:rsidRDefault="00C422AF" w:rsidP="000209CC">
      <w:pPr>
        <w:numPr>
          <w:ilvl w:val="0"/>
          <w:numId w:val="10"/>
        </w:numPr>
        <w:rPr>
          <w:rFonts w:ascii="Times New Roman" w:eastAsia="Arial Unicode MS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>Убедитесь в надежном соединении с линией заземления.</w:t>
      </w:r>
    </w:p>
    <w:p w:rsidR="00553A9D" w:rsidRPr="007352D0" w:rsidRDefault="00C422AF" w:rsidP="000209CC">
      <w:pPr>
        <w:numPr>
          <w:ilvl w:val="0"/>
          <w:numId w:val="10"/>
        </w:numPr>
        <w:rPr>
          <w:rFonts w:ascii="Times New Roman" w:eastAsia="Arial Unicode MS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>Убедитесь, что все переключател</w:t>
      </w:r>
      <w:r w:rsidR="009A45FB" w:rsidRPr="007352D0">
        <w:rPr>
          <w:rFonts w:ascii="Times New Roman" w:hAnsi="Times New Roman"/>
          <w:sz w:val="20"/>
        </w:rPr>
        <w:t>и</w:t>
      </w:r>
      <w:r w:rsidRPr="007352D0">
        <w:rPr>
          <w:rFonts w:ascii="Times New Roman" w:hAnsi="Times New Roman"/>
          <w:sz w:val="20"/>
        </w:rPr>
        <w:t xml:space="preserve"> на </w:t>
      </w:r>
      <w:proofErr w:type="gramStart"/>
      <w:r w:rsidRPr="007352D0">
        <w:rPr>
          <w:rFonts w:ascii="Times New Roman" w:hAnsi="Times New Roman"/>
          <w:sz w:val="20"/>
        </w:rPr>
        <w:t>передней</w:t>
      </w:r>
      <w:r w:rsidR="009A45FB" w:rsidRPr="007352D0">
        <w:rPr>
          <w:rFonts w:ascii="Times New Roman" w:hAnsi="Times New Roman"/>
          <w:sz w:val="20"/>
        </w:rPr>
        <w:t xml:space="preserve"> </w:t>
      </w:r>
      <w:r w:rsidRPr="007352D0">
        <w:rPr>
          <w:rFonts w:ascii="Times New Roman" w:hAnsi="Times New Roman"/>
          <w:sz w:val="20"/>
        </w:rPr>
        <w:t xml:space="preserve"> и</w:t>
      </w:r>
      <w:proofErr w:type="gramEnd"/>
      <w:r w:rsidR="009A45FB" w:rsidRPr="007352D0">
        <w:rPr>
          <w:rFonts w:ascii="Times New Roman" w:hAnsi="Times New Roman"/>
          <w:sz w:val="20"/>
        </w:rPr>
        <w:t xml:space="preserve"> </w:t>
      </w:r>
      <w:r w:rsidRPr="007352D0">
        <w:rPr>
          <w:rFonts w:ascii="Times New Roman" w:hAnsi="Times New Roman"/>
          <w:sz w:val="20"/>
        </w:rPr>
        <w:t xml:space="preserve"> задней панели  оборудования и внешнего модуля батареи находятся в</w:t>
      </w:r>
    </w:p>
    <w:p w:rsidR="00553A9D" w:rsidRPr="007352D0" w:rsidRDefault="00C422AF" w:rsidP="000209CC">
      <w:pPr>
        <w:ind w:left="720"/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>положение "</w:t>
      </w:r>
      <w:proofErr w:type="spellStart"/>
      <w:r w:rsidRPr="007352D0">
        <w:rPr>
          <w:rFonts w:ascii="Times New Roman" w:hAnsi="Times New Roman"/>
          <w:sz w:val="20"/>
        </w:rPr>
        <w:t>Выкл</w:t>
      </w:r>
      <w:proofErr w:type="spellEnd"/>
      <w:r w:rsidRPr="007352D0">
        <w:rPr>
          <w:rFonts w:ascii="Times New Roman" w:hAnsi="Times New Roman"/>
          <w:sz w:val="20"/>
        </w:rPr>
        <w:t>".</w:t>
      </w:r>
    </w:p>
    <w:p w:rsidR="00553A9D" w:rsidRPr="007352D0" w:rsidRDefault="007916BC" w:rsidP="00E56E7F">
      <w:pPr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352425" cy="323850"/>
            <wp:effectExtent l="0" t="0" r="9525" b="0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b/>
          <w:sz w:val="20"/>
        </w:rPr>
        <w:t>Опасность</w:t>
      </w:r>
    </w:p>
    <w:p w:rsidR="00553A9D" w:rsidRPr="007352D0" w:rsidRDefault="00C422AF" w:rsidP="00E56E7F">
      <w:pPr>
        <w:rPr>
          <w:rFonts w:ascii="Times New Roman" w:eastAsia="Arial Unicode MS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 После подсоединения оборудования к сети выходные клеммы будут находиться под напряжением, даже </w:t>
      </w:r>
      <w:proofErr w:type="gramStart"/>
      <w:r w:rsidRPr="007352D0">
        <w:rPr>
          <w:rFonts w:ascii="Times New Roman" w:hAnsi="Times New Roman"/>
          <w:sz w:val="20"/>
        </w:rPr>
        <w:t>если  выключатель</w:t>
      </w:r>
      <w:proofErr w:type="gramEnd"/>
      <w:r w:rsidRPr="007352D0">
        <w:rPr>
          <w:rFonts w:ascii="Times New Roman" w:hAnsi="Times New Roman"/>
          <w:sz w:val="20"/>
        </w:rPr>
        <w:t xml:space="preserve"> на передней панели оборудования будет разомкнут.</w:t>
      </w:r>
    </w:p>
    <w:p w:rsidR="00553A9D" w:rsidRPr="007352D0" w:rsidRDefault="00C422AF" w:rsidP="00E56E7F">
      <w:pPr>
        <w:rPr>
          <w:rFonts w:ascii="Times New Roman" w:eastAsia="Arial Unicode MS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 Не подключайте оборудование, которое перегрузит инвертор или оборудование, потребляющее постоянный ток.</w:t>
      </w:r>
    </w:p>
    <w:p w:rsidR="00553A9D" w:rsidRPr="007352D0" w:rsidRDefault="00C422AF" w:rsidP="00E56E7F">
      <w:pPr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>(</w:t>
      </w:r>
      <w:proofErr w:type="gramStart"/>
      <w:r w:rsidRPr="007352D0">
        <w:rPr>
          <w:rFonts w:ascii="Times New Roman" w:hAnsi="Times New Roman"/>
          <w:sz w:val="20"/>
        </w:rPr>
        <w:t>Например</w:t>
      </w:r>
      <w:proofErr w:type="gramEnd"/>
      <w:r w:rsidRPr="007352D0">
        <w:rPr>
          <w:rFonts w:ascii="Times New Roman" w:hAnsi="Times New Roman"/>
          <w:sz w:val="20"/>
        </w:rPr>
        <w:t>: фен, пылесос)</w:t>
      </w:r>
    </w:p>
    <w:p w:rsidR="00553A9D" w:rsidRPr="007352D0" w:rsidRDefault="007916BC" w:rsidP="00E56E7F">
      <w:pPr>
        <w:rPr>
          <w:rFonts w:ascii="Times New Roman" w:eastAsia="Arial Unicode MS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57175" cy="285750"/>
            <wp:effectExtent l="0" t="0" r="9525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b/>
          <w:sz w:val="20"/>
        </w:rPr>
        <w:t xml:space="preserve"> Примечание</w:t>
      </w:r>
    </w:p>
    <w:p w:rsidR="00553A9D" w:rsidRPr="007352D0" w:rsidRDefault="00C422AF" w:rsidP="00E56E7F">
      <w:pPr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При невыполнении этих </w:t>
      </w:r>
      <w:r w:rsidR="003E3D0E" w:rsidRPr="007352D0">
        <w:rPr>
          <w:rFonts w:ascii="Times New Roman" w:hAnsi="Times New Roman"/>
          <w:sz w:val="20"/>
        </w:rPr>
        <w:t>рекомендаций</w:t>
      </w:r>
      <w:r w:rsidRPr="007352D0">
        <w:rPr>
          <w:rFonts w:ascii="Times New Roman" w:hAnsi="Times New Roman"/>
          <w:sz w:val="20"/>
        </w:rPr>
        <w:t xml:space="preserve"> в процессе подачи питания могут возникнуть проблемы.</w:t>
      </w:r>
    </w:p>
    <w:p w:rsidR="00553A9D" w:rsidRPr="007352D0" w:rsidRDefault="00C422AF" w:rsidP="00E56E7F">
      <w:pPr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Процедура запуска  </w:t>
      </w:r>
    </w:p>
    <w:p w:rsidR="00553A9D" w:rsidRPr="007352D0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80975" cy="200025"/>
            <wp:effectExtent l="0" t="0" r="9525" b="9525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sz w:val="20"/>
        </w:rPr>
        <w:t xml:space="preserve"> Выключатель внешнего батарейного модуля должен находиться в положении "</w:t>
      </w:r>
      <w:proofErr w:type="spellStart"/>
      <w:r w:rsidR="00C422AF" w:rsidRPr="007352D0">
        <w:rPr>
          <w:rFonts w:ascii="Times New Roman" w:hAnsi="Times New Roman"/>
          <w:sz w:val="20"/>
        </w:rPr>
        <w:t>Вкл</w:t>
      </w:r>
      <w:proofErr w:type="spellEnd"/>
      <w:r w:rsidR="00C422AF" w:rsidRPr="007352D0">
        <w:rPr>
          <w:rFonts w:ascii="Times New Roman" w:hAnsi="Times New Roman"/>
          <w:sz w:val="20"/>
        </w:rPr>
        <w:t>".</w:t>
      </w:r>
    </w:p>
    <w:p w:rsidR="003E3D0E" w:rsidRPr="007352D0" w:rsidRDefault="007916BC" w:rsidP="003E3D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180975" cy="200025"/>
            <wp:effectExtent l="0" t="0" r="9525" b="9525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sz w:val="20"/>
        </w:rPr>
        <w:t xml:space="preserve"> Н</w:t>
      </w:r>
      <w:r w:rsidR="003E3D0E" w:rsidRPr="007352D0">
        <w:rPr>
          <w:rFonts w:ascii="Times New Roman" w:hAnsi="Times New Roman"/>
          <w:sz w:val="20"/>
        </w:rPr>
        <w:t>а передней панели на</w:t>
      </w:r>
      <w:r w:rsidR="00C422AF" w:rsidRPr="007352D0">
        <w:rPr>
          <w:rFonts w:ascii="Times New Roman" w:hAnsi="Times New Roman"/>
          <w:sz w:val="20"/>
        </w:rPr>
        <w:t>жмите кнопку</w:t>
      </w:r>
      <w:r w:rsidR="003E3D0E" w:rsidRPr="007352D0">
        <w:rPr>
          <w:rFonts w:ascii="Times New Roman" w:hAnsi="Times New Roman"/>
          <w:sz w:val="20"/>
        </w:rPr>
        <w:t xml:space="preserve"> </w:t>
      </w:r>
      <w:r w:rsidR="00C422AF" w:rsidRPr="007352D0">
        <w:rPr>
          <w:rFonts w:ascii="Times New Roman" w:hAnsi="Times New Roman"/>
          <w:sz w:val="20"/>
        </w:rPr>
        <w:t>"</w:t>
      </w:r>
      <w:proofErr w:type="spellStart"/>
      <w:r w:rsidR="00C422AF" w:rsidRPr="007352D0">
        <w:rPr>
          <w:rFonts w:ascii="Times New Roman" w:hAnsi="Times New Roman"/>
          <w:sz w:val="20"/>
        </w:rPr>
        <w:t>Вкл</w:t>
      </w:r>
      <w:proofErr w:type="spellEnd"/>
      <w:r w:rsidR="00C422AF" w:rsidRPr="007352D0">
        <w:rPr>
          <w:rFonts w:ascii="Times New Roman" w:hAnsi="Times New Roman"/>
          <w:sz w:val="20"/>
        </w:rPr>
        <w:t xml:space="preserve">" (на модели с башенным корпусом) или </w:t>
      </w:r>
      <w:proofErr w:type="gramStart"/>
      <w:r w:rsidR="00C422AF" w:rsidRPr="007352D0">
        <w:rPr>
          <w:rFonts w:ascii="Times New Roman" w:hAnsi="Times New Roman"/>
          <w:sz w:val="20"/>
        </w:rPr>
        <w:t>кнопку  «</w:t>
      </w:r>
      <w:proofErr w:type="gramEnd"/>
      <w:r w:rsidR="00C422AF" w:rsidRPr="007352D0">
        <w:rPr>
          <w:rFonts w:ascii="Times New Roman" w:hAnsi="Times New Roman"/>
          <w:sz w:val="20"/>
        </w:rPr>
        <w:t>Питание» (на модели с плоским корпусом</w:t>
      </w:r>
      <w:r w:rsidR="003E3D0E" w:rsidRPr="007352D0">
        <w:rPr>
          <w:rFonts w:ascii="Times New Roman" w:hAnsi="Times New Roman"/>
          <w:sz w:val="20"/>
        </w:rPr>
        <w:t>).</w:t>
      </w:r>
    </w:p>
    <w:p w:rsidR="00553A9D" w:rsidRPr="007352D0" w:rsidRDefault="007916BC" w:rsidP="003E3D0E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80975" cy="2000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sz w:val="20"/>
        </w:rPr>
        <w:t>Установите входной переключатель в положении "</w:t>
      </w:r>
      <w:proofErr w:type="spellStart"/>
      <w:r w:rsidR="00C422AF" w:rsidRPr="007352D0">
        <w:rPr>
          <w:rFonts w:ascii="Times New Roman" w:hAnsi="Times New Roman"/>
          <w:sz w:val="20"/>
        </w:rPr>
        <w:t>Вкл</w:t>
      </w:r>
      <w:proofErr w:type="spellEnd"/>
      <w:r w:rsidR="00C422AF" w:rsidRPr="007352D0">
        <w:rPr>
          <w:rFonts w:ascii="Times New Roman" w:hAnsi="Times New Roman"/>
          <w:sz w:val="20"/>
        </w:rPr>
        <w:t>".</w:t>
      </w:r>
      <w:r w:rsidR="003E3D0E" w:rsidRPr="007352D0">
        <w:rPr>
          <w:rFonts w:ascii="Times New Roman" w:hAnsi="Times New Roman"/>
          <w:sz w:val="20"/>
        </w:rPr>
        <w:t xml:space="preserve"> </w:t>
      </w:r>
    </w:p>
    <w:p w:rsidR="00553A9D" w:rsidRPr="007352D0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80975" cy="200025"/>
            <wp:effectExtent l="0" t="0" r="9525" b="9525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sz w:val="20"/>
        </w:rPr>
        <w:t>Подождите не менее 30 секунд до стабилизации выходного напряжения.</w:t>
      </w:r>
    </w:p>
    <w:p w:rsidR="00553A9D" w:rsidRPr="007352D0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80975" cy="200025"/>
            <wp:effectExtent l="0" t="0" r="9525" b="9525"/>
            <wp:docPr id="5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sz w:val="20"/>
        </w:rPr>
        <w:t xml:space="preserve">По </w:t>
      </w:r>
      <w:proofErr w:type="gramStart"/>
      <w:r w:rsidR="00C422AF" w:rsidRPr="007352D0">
        <w:rPr>
          <w:rFonts w:ascii="Times New Roman" w:hAnsi="Times New Roman"/>
          <w:sz w:val="20"/>
        </w:rPr>
        <w:t>очереди  включите</w:t>
      </w:r>
      <w:proofErr w:type="gramEnd"/>
      <w:r w:rsidR="00C422AF" w:rsidRPr="007352D0">
        <w:rPr>
          <w:rFonts w:ascii="Times New Roman" w:hAnsi="Times New Roman"/>
          <w:sz w:val="20"/>
        </w:rPr>
        <w:t xml:space="preserve"> внешние нагрузки.</w:t>
      </w:r>
    </w:p>
    <w:p w:rsidR="00553A9D" w:rsidRPr="007352D0" w:rsidRDefault="007916BC" w:rsidP="00E56E7F">
      <w:pPr>
        <w:rPr>
          <w:rFonts w:ascii="Times New Roman" w:eastAsia="Arial Unicode MS" w:hAnsi="Times New Roman"/>
          <w:b/>
          <w:sz w:val="20"/>
          <w:szCs w:val="16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57175" cy="285750"/>
            <wp:effectExtent l="0" t="0" r="9525" b="0"/>
            <wp:docPr id="5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7352D0">
        <w:rPr>
          <w:rFonts w:ascii="Times New Roman" w:hAnsi="Times New Roman"/>
          <w:b/>
          <w:sz w:val="20"/>
        </w:rPr>
        <w:t>Опасность</w:t>
      </w:r>
    </w:p>
    <w:p w:rsidR="00553A9D" w:rsidRPr="007352D0" w:rsidRDefault="003E3D0E" w:rsidP="00E56E7F">
      <w:pPr>
        <w:rPr>
          <w:rFonts w:ascii="Times New Roman" w:hAnsi="Times New Roman"/>
          <w:sz w:val="20"/>
          <w:szCs w:val="16"/>
        </w:rPr>
      </w:pPr>
      <w:r w:rsidRPr="007352D0">
        <w:rPr>
          <w:rFonts w:ascii="Times New Roman" w:hAnsi="Times New Roman"/>
          <w:sz w:val="20"/>
        </w:rPr>
        <w:t xml:space="preserve"> </w:t>
      </w:r>
      <w:r w:rsidR="00C422AF" w:rsidRPr="007352D0">
        <w:rPr>
          <w:rFonts w:ascii="Times New Roman" w:hAnsi="Times New Roman"/>
          <w:sz w:val="20"/>
        </w:rPr>
        <w:t xml:space="preserve"> </w:t>
      </w:r>
      <w:r w:rsidRPr="007352D0">
        <w:rPr>
          <w:rFonts w:ascii="Times New Roman" w:hAnsi="Times New Roman"/>
          <w:sz w:val="20"/>
        </w:rPr>
        <w:t>П</w:t>
      </w:r>
      <w:r w:rsidR="00C422AF" w:rsidRPr="007352D0">
        <w:rPr>
          <w:rFonts w:ascii="Times New Roman" w:hAnsi="Times New Roman"/>
          <w:sz w:val="20"/>
        </w:rPr>
        <w:t>ри перегрузке</w:t>
      </w:r>
      <w:r w:rsidRPr="007352D0">
        <w:rPr>
          <w:rFonts w:ascii="Times New Roman" w:hAnsi="Times New Roman"/>
          <w:sz w:val="20"/>
        </w:rPr>
        <w:t xml:space="preserve"> подается </w:t>
      </w:r>
      <w:proofErr w:type="gramStart"/>
      <w:r w:rsidRPr="007352D0">
        <w:rPr>
          <w:rFonts w:ascii="Times New Roman" w:hAnsi="Times New Roman"/>
          <w:sz w:val="20"/>
        </w:rPr>
        <w:t>длительный  звуковой</w:t>
      </w:r>
      <w:proofErr w:type="gramEnd"/>
      <w:r w:rsidRPr="007352D0">
        <w:rPr>
          <w:rFonts w:ascii="Times New Roman" w:hAnsi="Times New Roman"/>
          <w:sz w:val="20"/>
        </w:rPr>
        <w:t xml:space="preserve"> сигнал</w:t>
      </w:r>
      <w:r w:rsidR="00C422AF" w:rsidRPr="007352D0">
        <w:rPr>
          <w:rFonts w:ascii="Times New Roman" w:hAnsi="Times New Roman"/>
          <w:sz w:val="20"/>
        </w:rPr>
        <w:t>. Уменьшите нагрузку, а затем включите оборудования</w:t>
      </w:r>
    </w:p>
    <w:p w:rsidR="003E3D0E" w:rsidRPr="00131EDD" w:rsidRDefault="003E3D0E" w:rsidP="00E56E7F">
      <w:pPr>
        <w:rPr>
          <w:rFonts w:ascii="Times New Roman" w:hAnsi="Times New Roman"/>
          <w:sz w:val="16"/>
          <w:szCs w:val="16"/>
        </w:rPr>
      </w:pPr>
    </w:p>
    <w:p w:rsidR="003E3D0E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5937885" cy="0"/>
                <wp:effectExtent l="13970" t="9525" r="10795" b="9525"/>
                <wp:wrapNone/>
                <wp:docPr id="8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05C6" id="AutoShape 108" o:spid="_x0000_s1026" type="#_x0000_t32" style="position:absolute;margin-left:1.85pt;margin-top:4.45pt;width:467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G+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"/>
            </w:pict>
          </mc:Fallback>
        </mc:AlternateContent>
      </w:r>
    </w:p>
    <w:p w:rsidR="002A1699" w:rsidRPr="00131EDD" w:rsidRDefault="002A1699" w:rsidP="00E56E7F">
      <w:pPr>
        <w:rPr>
          <w:rFonts w:ascii="Times New Roman" w:hAnsi="Times New Roman"/>
          <w:sz w:val="16"/>
        </w:rPr>
      </w:pPr>
    </w:p>
    <w:p w:rsidR="002A1699" w:rsidRPr="00131EDD" w:rsidRDefault="002A1699" w:rsidP="00E56E7F">
      <w:pPr>
        <w:rPr>
          <w:rFonts w:ascii="Times New Roman" w:hAnsi="Times New Roman"/>
          <w:sz w:val="16"/>
        </w:rPr>
      </w:pPr>
    </w:p>
    <w:p w:rsidR="003E3D0E" w:rsidRPr="009E61DE" w:rsidRDefault="003E3D0E" w:rsidP="00E56E7F">
      <w:pPr>
        <w:rPr>
          <w:rFonts w:ascii="Times New Roman" w:hAnsi="Times New Roman"/>
          <w:sz w:val="24"/>
        </w:rPr>
      </w:pPr>
      <w:r w:rsidRPr="009E61DE">
        <w:rPr>
          <w:rFonts w:ascii="Times New Roman" w:hAnsi="Times New Roman"/>
          <w:sz w:val="24"/>
        </w:rPr>
        <w:t>Процедура отключения</w:t>
      </w:r>
    </w:p>
    <w:p w:rsidR="00553A9D" w:rsidRPr="009E61DE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2425" cy="333375"/>
            <wp:effectExtent l="0" t="0" r="9525" b="9525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>Примечание</w:t>
      </w:r>
    </w:p>
    <w:p w:rsidR="00553A9D" w:rsidRPr="009E61DE" w:rsidRDefault="00C422AF" w:rsidP="00E56E7F">
      <w:pPr>
        <w:rPr>
          <w:rFonts w:ascii="Times New Roman" w:hAnsi="Times New Roman"/>
          <w:sz w:val="20"/>
          <w:szCs w:val="16"/>
        </w:rPr>
      </w:pPr>
      <w:r w:rsidRPr="009E61DE">
        <w:rPr>
          <w:rFonts w:ascii="Times New Roman" w:hAnsi="Times New Roman"/>
          <w:sz w:val="20"/>
        </w:rPr>
        <w:t xml:space="preserve">Проведение этой процедуры </w:t>
      </w:r>
      <w:proofErr w:type="gramStart"/>
      <w:r w:rsidRPr="009E61DE">
        <w:rPr>
          <w:rFonts w:ascii="Times New Roman" w:hAnsi="Times New Roman"/>
          <w:sz w:val="20"/>
        </w:rPr>
        <w:t>отключит  всю</w:t>
      </w:r>
      <w:proofErr w:type="gramEnd"/>
      <w:r w:rsidRPr="009E61DE">
        <w:rPr>
          <w:rFonts w:ascii="Times New Roman" w:hAnsi="Times New Roman"/>
          <w:sz w:val="20"/>
        </w:rPr>
        <w:t xml:space="preserve"> нагрузку.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 xml:space="preserve"> Выключите все переключатели на нагрузку.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>На</w:t>
      </w:r>
      <w:r w:rsidR="003E3D0E" w:rsidRPr="009E61DE">
        <w:rPr>
          <w:rFonts w:ascii="Times New Roman" w:hAnsi="Times New Roman"/>
          <w:sz w:val="20"/>
        </w:rPr>
        <w:t xml:space="preserve"> передней панели на</w:t>
      </w:r>
      <w:r w:rsidR="00C422AF" w:rsidRPr="009E61DE">
        <w:rPr>
          <w:rFonts w:ascii="Times New Roman" w:hAnsi="Times New Roman"/>
          <w:sz w:val="20"/>
        </w:rPr>
        <w:t>жмите кнопку "</w:t>
      </w:r>
      <w:proofErr w:type="spellStart"/>
      <w:r w:rsidR="00C422AF" w:rsidRPr="009E61DE">
        <w:rPr>
          <w:rFonts w:ascii="Times New Roman" w:hAnsi="Times New Roman"/>
          <w:sz w:val="20"/>
        </w:rPr>
        <w:t>Выкл</w:t>
      </w:r>
      <w:proofErr w:type="spellEnd"/>
      <w:r w:rsidR="00C422AF" w:rsidRPr="009E61DE">
        <w:rPr>
          <w:rFonts w:ascii="Times New Roman" w:hAnsi="Times New Roman"/>
          <w:sz w:val="20"/>
        </w:rPr>
        <w:t xml:space="preserve">" (модель с корпусом башенного типа) или </w:t>
      </w:r>
      <w:proofErr w:type="spellStart"/>
      <w:proofErr w:type="gramStart"/>
      <w:r w:rsidR="00C422AF" w:rsidRPr="009E61DE">
        <w:rPr>
          <w:rFonts w:ascii="Times New Roman" w:hAnsi="Times New Roman"/>
          <w:sz w:val="20"/>
        </w:rPr>
        <w:t>кнопку«</w:t>
      </w:r>
      <w:proofErr w:type="gramEnd"/>
      <w:r w:rsidR="00C422AF" w:rsidRPr="009E61DE">
        <w:rPr>
          <w:rFonts w:ascii="Times New Roman" w:hAnsi="Times New Roman"/>
          <w:sz w:val="20"/>
        </w:rPr>
        <w:t>Питание</w:t>
      </w:r>
      <w:proofErr w:type="spellEnd"/>
      <w:r w:rsidR="00C422AF" w:rsidRPr="009E61DE">
        <w:rPr>
          <w:rFonts w:ascii="Times New Roman" w:hAnsi="Times New Roman"/>
          <w:sz w:val="20"/>
        </w:rPr>
        <w:t xml:space="preserve">» (на модели с плоским корпусом) </w:t>
      </w:r>
      <w:r w:rsidR="003E3D0E" w:rsidRPr="009E61DE">
        <w:rPr>
          <w:rFonts w:ascii="Times New Roman" w:hAnsi="Times New Roman"/>
          <w:sz w:val="20"/>
        </w:rPr>
        <w:t xml:space="preserve"> </w:t>
      </w:r>
      <w:r w:rsidR="00C422AF" w:rsidRPr="009E61DE">
        <w:rPr>
          <w:rFonts w:ascii="Times New Roman" w:hAnsi="Times New Roman"/>
          <w:sz w:val="20"/>
        </w:rPr>
        <w:t xml:space="preserve"> и выключите инвертор.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>Установите входной переключатель в положении "</w:t>
      </w:r>
      <w:proofErr w:type="spellStart"/>
      <w:r w:rsidR="00C422AF" w:rsidRPr="009E61DE">
        <w:rPr>
          <w:rFonts w:ascii="Times New Roman" w:hAnsi="Times New Roman"/>
          <w:sz w:val="20"/>
        </w:rPr>
        <w:t>Выкл</w:t>
      </w:r>
      <w:proofErr w:type="spellEnd"/>
      <w:r w:rsidR="00C422AF" w:rsidRPr="009E61DE">
        <w:rPr>
          <w:rFonts w:ascii="Times New Roman" w:hAnsi="Times New Roman"/>
          <w:sz w:val="20"/>
        </w:rPr>
        <w:t>".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>Выключатель внешнего батарейного модуля должен находиться в положении "</w:t>
      </w:r>
      <w:proofErr w:type="spellStart"/>
      <w:r w:rsidR="00C422AF" w:rsidRPr="009E61DE">
        <w:rPr>
          <w:rFonts w:ascii="Times New Roman" w:hAnsi="Times New Roman"/>
          <w:sz w:val="20"/>
        </w:rPr>
        <w:t>Выкл</w:t>
      </w:r>
      <w:proofErr w:type="spellEnd"/>
      <w:r w:rsidR="00C422AF" w:rsidRPr="009E61DE">
        <w:rPr>
          <w:rFonts w:ascii="Times New Roman" w:hAnsi="Times New Roman"/>
          <w:sz w:val="20"/>
        </w:rPr>
        <w:t>".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 xml:space="preserve">Убедитесь, что все переключатели и выключатели </w:t>
      </w:r>
      <w:proofErr w:type="gramStart"/>
      <w:r w:rsidR="00C422AF" w:rsidRPr="009E61DE">
        <w:rPr>
          <w:rFonts w:ascii="Times New Roman" w:hAnsi="Times New Roman"/>
          <w:sz w:val="20"/>
        </w:rPr>
        <w:t>оборудования  отключены</w:t>
      </w:r>
      <w:proofErr w:type="gramEnd"/>
      <w:r w:rsidR="00C422AF" w:rsidRPr="009E61DE">
        <w:rPr>
          <w:rFonts w:ascii="Times New Roman" w:hAnsi="Times New Roman"/>
          <w:sz w:val="20"/>
        </w:rPr>
        <w:t>.</w:t>
      </w:r>
    </w:p>
    <w:p w:rsidR="00553A9D" w:rsidRPr="009E61DE" w:rsidRDefault="007916BC" w:rsidP="00E56E7F">
      <w:pPr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42875" cy="180975"/>
            <wp:effectExtent l="0" t="0" r="9525" b="9525"/>
            <wp:docPr id="5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 xml:space="preserve">Убедитесь, что погасли все световые индикаторы </w:t>
      </w:r>
      <w:r w:rsidR="003E3D0E" w:rsidRPr="009E61DE">
        <w:rPr>
          <w:rFonts w:ascii="Times New Roman" w:hAnsi="Times New Roman"/>
          <w:sz w:val="20"/>
        </w:rPr>
        <w:t>инвертора, а</w:t>
      </w:r>
      <w:r w:rsidR="00C422AF" w:rsidRPr="009E61DE">
        <w:rPr>
          <w:rFonts w:ascii="Times New Roman" w:hAnsi="Times New Roman"/>
          <w:sz w:val="20"/>
        </w:rPr>
        <w:t xml:space="preserve"> электропитание полностью прекращено.</w:t>
      </w:r>
    </w:p>
    <w:p w:rsidR="00553A9D" w:rsidRPr="009E61DE" w:rsidRDefault="00C422AF" w:rsidP="00E56E7F">
      <w:pPr>
        <w:rPr>
          <w:rFonts w:ascii="Times New Roman" w:hAnsi="Times New Roman"/>
          <w:sz w:val="20"/>
          <w:szCs w:val="16"/>
        </w:rPr>
      </w:pPr>
      <w:r w:rsidRPr="009E61DE">
        <w:rPr>
          <w:rFonts w:ascii="Times New Roman" w:hAnsi="Times New Roman"/>
          <w:sz w:val="20"/>
        </w:rPr>
        <w:t>Проверка функционирования</w:t>
      </w:r>
    </w:p>
    <w:p w:rsidR="00553A9D" w:rsidRPr="009E61DE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3375" cy="295275"/>
            <wp:effectExtent l="0" t="0" r="9525" b="9525"/>
            <wp:docPr id="5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9E61DE">
        <w:rPr>
          <w:rFonts w:ascii="Times New Roman" w:hAnsi="Times New Roman"/>
          <w:sz w:val="20"/>
        </w:rPr>
        <w:t>Примечание</w:t>
      </w:r>
    </w:p>
    <w:p w:rsidR="00553A9D" w:rsidRPr="009E61DE" w:rsidRDefault="00C422AF" w:rsidP="00E56E7F">
      <w:pPr>
        <w:rPr>
          <w:rFonts w:ascii="Times New Roman" w:hAnsi="Times New Roman"/>
          <w:sz w:val="20"/>
          <w:szCs w:val="16"/>
        </w:rPr>
      </w:pPr>
      <w:r w:rsidRPr="009E61DE">
        <w:rPr>
          <w:rFonts w:ascii="Times New Roman" w:hAnsi="Times New Roman"/>
          <w:sz w:val="20"/>
        </w:rPr>
        <w:t>В ходе испытаний оборудования не</w:t>
      </w:r>
      <w:r w:rsidR="003E3D0E" w:rsidRPr="009E61DE">
        <w:rPr>
          <w:rFonts w:ascii="Times New Roman" w:hAnsi="Times New Roman"/>
          <w:sz w:val="20"/>
        </w:rPr>
        <w:t xml:space="preserve"> дается</w:t>
      </w:r>
      <w:r w:rsidRPr="009E61DE">
        <w:rPr>
          <w:rFonts w:ascii="Times New Roman" w:hAnsi="Times New Roman"/>
          <w:sz w:val="20"/>
        </w:rPr>
        <w:t xml:space="preserve"> гарантии стандартн</w:t>
      </w:r>
      <w:r w:rsidR="003E3D0E" w:rsidRPr="009E61DE">
        <w:rPr>
          <w:rFonts w:ascii="Times New Roman" w:hAnsi="Times New Roman"/>
          <w:sz w:val="20"/>
        </w:rPr>
        <w:t xml:space="preserve">ых </w:t>
      </w:r>
      <w:proofErr w:type="gramStart"/>
      <w:r w:rsidR="003E3D0E" w:rsidRPr="009E61DE">
        <w:rPr>
          <w:rFonts w:ascii="Times New Roman" w:hAnsi="Times New Roman"/>
          <w:sz w:val="20"/>
        </w:rPr>
        <w:t xml:space="preserve">параметров </w:t>
      </w:r>
      <w:r w:rsidRPr="009E61DE">
        <w:rPr>
          <w:rFonts w:ascii="Times New Roman" w:hAnsi="Times New Roman"/>
          <w:sz w:val="20"/>
        </w:rPr>
        <w:t xml:space="preserve"> питания</w:t>
      </w:r>
      <w:proofErr w:type="gramEnd"/>
      <w:r w:rsidRPr="009E61DE">
        <w:rPr>
          <w:rFonts w:ascii="Times New Roman" w:hAnsi="Times New Roman"/>
          <w:sz w:val="20"/>
        </w:rPr>
        <w:t xml:space="preserve"> нагрузки. Ценное оборудование нельзя подключать к </w:t>
      </w:r>
      <w:proofErr w:type="gramStart"/>
      <w:r w:rsidRPr="009E61DE">
        <w:rPr>
          <w:rFonts w:ascii="Times New Roman" w:hAnsi="Times New Roman"/>
          <w:sz w:val="20"/>
        </w:rPr>
        <w:t>выходу  инвертора</w:t>
      </w:r>
      <w:proofErr w:type="gramEnd"/>
      <w:r w:rsidRPr="009E61DE">
        <w:rPr>
          <w:rFonts w:ascii="Times New Roman" w:hAnsi="Times New Roman"/>
          <w:sz w:val="20"/>
        </w:rPr>
        <w:t>.</w:t>
      </w:r>
    </w:p>
    <w:p w:rsidR="00553A9D" w:rsidRPr="009E61DE" w:rsidRDefault="00C422AF" w:rsidP="00E56E7F">
      <w:pPr>
        <w:rPr>
          <w:rFonts w:ascii="Times New Roman" w:hAnsi="Times New Roman"/>
          <w:sz w:val="20"/>
          <w:szCs w:val="16"/>
        </w:rPr>
      </w:pPr>
      <w:r w:rsidRPr="009E61DE">
        <w:rPr>
          <w:rFonts w:ascii="Times New Roman" w:hAnsi="Times New Roman"/>
          <w:sz w:val="20"/>
        </w:rPr>
        <w:t xml:space="preserve">В ходе испытаний оборудования отключите сетевое питание. Если оборудование работает нормально, а батареи полностью заряжены, то подается звуковой сигнал 4 раза каждую минуту (примечание: инвертор без зуммера). </w:t>
      </w:r>
      <w:proofErr w:type="gramStart"/>
      <w:r w:rsidR="003E3D0E" w:rsidRPr="009E61DE">
        <w:rPr>
          <w:rFonts w:ascii="Times New Roman" w:hAnsi="Times New Roman"/>
          <w:sz w:val="20"/>
        </w:rPr>
        <w:t>Если</w:t>
      </w:r>
      <w:r w:rsidRPr="009E61DE">
        <w:rPr>
          <w:rFonts w:ascii="Times New Roman" w:hAnsi="Times New Roman"/>
          <w:sz w:val="20"/>
        </w:rPr>
        <w:t xml:space="preserve">  светится</w:t>
      </w:r>
      <w:proofErr w:type="gramEnd"/>
      <w:r w:rsidRPr="009E61DE">
        <w:rPr>
          <w:rFonts w:ascii="Times New Roman" w:hAnsi="Times New Roman"/>
          <w:sz w:val="20"/>
        </w:rPr>
        <w:t xml:space="preserve"> индикатор, то оборудование работает в режиме батареи. Если звуковой сигнал слышен каждую секунду, то инвертор автоматически выключится, при подаче питания, через 1-3 минуты. Батарея обеспечивает питание нагрузки во время аварийной   ситуации. Обратите внимание</w:t>
      </w:r>
      <w:r w:rsidR="003E3D0E" w:rsidRPr="009E61DE">
        <w:rPr>
          <w:rFonts w:ascii="Times New Roman" w:hAnsi="Times New Roman"/>
          <w:sz w:val="20"/>
        </w:rPr>
        <w:t>,</w:t>
      </w:r>
      <w:r w:rsidRPr="009E61DE">
        <w:rPr>
          <w:rFonts w:ascii="Times New Roman" w:hAnsi="Times New Roman"/>
          <w:sz w:val="20"/>
        </w:rPr>
        <w:t xml:space="preserve"> батаре</w:t>
      </w:r>
      <w:r w:rsidR="003E3D0E" w:rsidRPr="009E61DE">
        <w:rPr>
          <w:rFonts w:ascii="Times New Roman" w:hAnsi="Times New Roman"/>
          <w:sz w:val="20"/>
        </w:rPr>
        <w:t>я</w:t>
      </w:r>
      <w:r w:rsidRPr="009E61DE">
        <w:rPr>
          <w:rFonts w:ascii="Times New Roman" w:hAnsi="Times New Roman"/>
          <w:sz w:val="20"/>
        </w:rPr>
        <w:t xml:space="preserve"> должна быть заряжена до </w:t>
      </w:r>
      <w:r w:rsidR="003E3D0E" w:rsidRPr="009E61DE">
        <w:rPr>
          <w:rFonts w:ascii="Times New Roman" w:hAnsi="Times New Roman"/>
          <w:sz w:val="20"/>
        </w:rPr>
        <w:t xml:space="preserve">начала </w:t>
      </w:r>
      <w:r w:rsidRPr="009E61DE">
        <w:rPr>
          <w:rFonts w:ascii="Times New Roman" w:hAnsi="Times New Roman"/>
          <w:sz w:val="20"/>
        </w:rPr>
        <w:t>эксплуатации инвертора.</w:t>
      </w:r>
    </w:p>
    <w:p w:rsidR="009E61DE" w:rsidRPr="00131EDD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103505</wp:posOffset>
                </wp:positionV>
                <wp:extent cx="6163310" cy="0"/>
                <wp:effectExtent l="6985" t="6350" r="11430" b="12700"/>
                <wp:wrapNone/>
                <wp:docPr id="8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B6BD" id="AutoShape 109" o:spid="_x0000_s1026" type="#_x0000_t32" style="position:absolute;margin-left:2.8pt;margin-top:8.15pt;width:485.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V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"/>
            </w:pict>
          </mc:Fallback>
        </mc:AlternateContent>
      </w:r>
    </w:p>
    <w:p w:rsidR="00CC4F4D" w:rsidRDefault="00CC4F4D" w:rsidP="00E56E7F">
      <w:pPr>
        <w:rPr>
          <w:rFonts w:ascii="Times New Roman" w:hAnsi="Times New Roman"/>
          <w:sz w:val="16"/>
        </w:rPr>
      </w:pPr>
    </w:p>
    <w:p w:rsidR="00CC4F4D" w:rsidRDefault="00CC4F4D" w:rsidP="00E56E7F">
      <w:pPr>
        <w:rPr>
          <w:rFonts w:ascii="Times New Roman" w:hAnsi="Times New Roman"/>
          <w:sz w:val="16"/>
        </w:rPr>
      </w:pPr>
    </w:p>
    <w:p w:rsidR="00CC4F4D" w:rsidRPr="002F029D" w:rsidRDefault="00CC4F4D" w:rsidP="00E56E7F">
      <w:pPr>
        <w:rPr>
          <w:rFonts w:ascii="Times New Roman" w:hAnsi="Times New Roman"/>
          <w:sz w:val="16"/>
        </w:rPr>
      </w:pPr>
    </w:p>
    <w:p w:rsidR="00553A9D" w:rsidRPr="003E1111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38575" cy="2276475"/>
            <wp:effectExtent l="0" t="0" r="9525" b="9525"/>
            <wp:docPr id="6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4D" w:rsidRPr="003E1111" w:rsidRDefault="00CC4F4D" w:rsidP="00CC4F4D">
      <w:pPr>
        <w:rPr>
          <w:rFonts w:ascii="Times New Roman" w:hAnsi="Times New Roman"/>
          <w:szCs w:val="16"/>
        </w:rPr>
      </w:pPr>
      <w:r w:rsidRPr="003E1111">
        <w:rPr>
          <w:rFonts w:ascii="Times New Roman" w:hAnsi="Times New Roman"/>
          <w:lang w:val="en-US"/>
        </w:rPr>
        <w:t>Green</w:t>
      </w:r>
      <w:r w:rsidRPr="003E1111">
        <w:rPr>
          <w:rFonts w:ascii="Times New Roman" w:hAnsi="Times New Roman"/>
        </w:rPr>
        <w:t xml:space="preserve"> (</w:t>
      </w:r>
      <w:r w:rsidRPr="003E1111">
        <w:rPr>
          <w:rFonts w:ascii="Times New Roman" w:hAnsi="Times New Roman"/>
          <w:lang w:val="en-US"/>
        </w:rPr>
        <w:t>Commercial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power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indicator</w:t>
      </w:r>
      <w:r w:rsidRPr="003E1111">
        <w:rPr>
          <w:rFonts w:ascii="Times New Roman" w:hAnsi="Times New Roman"/>
        </w:rPr>
        <w:t xml:space="preserve">) </w:t>
      </w:r>
      <w:r w:rsidRPr="003E1111">
        <w:rPr>
          <w:rFonts w:ascii="Times New Roman" w:hAnsi="Times New Roman"/>
        </w:rPr>
        <w:tab/>
      </w:r>
      <w:proofErr w:type="gramStart"/>
      <w:r w:rsidRPr="003E1111">
        <w:rPr>
          <w:rFonts w:ascii="Times New Roman" w:hAnsi="Times New Roman"/>
        </w:rPr>
        <w:t>Зеленый  (</w:t>
      </w:r>
      <w:proofErr w:type="gramEnd"/>
      <w:r w:rsidRPr="003E1111">
        <w:rPr>
          <w:rFonts w:ascii="Times New Roman" w:hAnsi="Times New Roman"/>
        </w:rPr>
        <w:t>Индикатор промышленной сети)</w:t>
      </w:r>
    </w:p>
    <w:p w:rsidR="00CC4F4D" w:rsidRPr="003E1111" w:rsidRDefault="00CC4F4D" w:rsidP="00CC4F4D">
      <w:pPr>
        <w:rPr>
          <w:rFonts w:ascii="Times New Roman" w:hAnsi="Times New Roman"/>
          <w:szCs w:val="16"/>
        </w:rPr>
      </w:pPr>
      <w:r w:rsidRPr="003E1111">
        <w:rPr>
          <w:rFonts w:ascii="Times New Roman" w:hAnsi="Times New Roman"/>
          <w:lang w:val="en-US"/>
        </w:rPr>
        <w:t>Yellow</w:t>
      </w:r>
      <w:r w:rsidRPr="003E1111">
        <w:rPr>
          <w:rFonts w:ascii="Times New Roman" w:hAnsi="Times New Roman"/>
        </w:rPr>
        <w:t xml:space="preserve"> (</w:t>
      </w:r>
      <w:r w:rsidRPr="003E1111">
        <w:rPr>
          <w:rFonts w:ascii="Times New Roman" w:hAnsi="Times New Roman"/>
          <w:lang w:val="en-US"/>
        </w:rPr>
        <w:t>Inversion</w:t>
      </w:r>
      <w:r w:rsidRPr="003E1111">
        <w:rPr>
          <w:rFonts w:ascii="Times New Roman" w:hAnsi="Times New Roman"/>
        </w:rPr>
        <w:t>/</w:t>
      </w:r>
      <w:r w:rsidRPr="003E1111">
        <w:rPr>
          <w:rFonts w:ascii="Times New Roman" w:hAnsi="Times New Roman"/>
          <w:lang w:val="en-US"/>
        </w:rPr>
        <w:t>Charge</w:t>
      </w:r>
      <w:r w:rsidRPr="003E1111">
        <w:rPr>
          <w:rFonts w:ascii="Times New Roman" w:hAnsi="Times New Roman"/>
        </w:rPr>
        <w:t xml:space="preserve"> </w:t>
      </w:r>
      <w:proofErr w:type="spellStart"/>
      <w:r w:rsidRPr="003E1111">
        <w:rPr>
          <w:rFonts w:ascii="Times New Roman" w:hAnsi="Times New Roman"/>
          <w:lang w:val="en-US"/>
        </w:rPr>
        <w:t>undicator</w:t>
      </w:r>
      <w:proofErr w:type="spellEnd"/>
      <w:r w:rsidRPr="003E1111">
        <w:rPr>
          <w:rFonts w:ascii="Times New Roman" w:hAnsi="Times New Roman"/>
        </w:rPr>
        <w:t>)</w:t>
      </w:r>
      <w:r w:rsidRPr="003E1111">
        <w:rPr>
          <w:rFonts w:ascii="Times New Roman" w:hAnsi="Times New Roman"/>
        </w:rPr>
        <w:tab/>
      </w:r>
      <w:proofErr w:type="gramStart"/>
      <w:r w:rsidRPr="003E1111">
        <w:rPr>
          <w:rFonts w:ascii="Times New Roman" w:hAnsi="Times New Roman"/>
        </w:rPr>
        <w:t>Желтый(</w:t>
      </w:r>
      <w:proofErr w:type="gramEnd"/>
      <w:r w:rsidRPr="003E1111">
        <w:rPr>
          <w:rFonts w:ascii="Times New Roman" w:hAnsi="Times New Roman"/>
        </w:rPr>
        <w:t>Индикатор Инверсии / Индикатор зарядки)</w:t>
      </w:r>
    </w:p>
    <w:p w:rsidR="00CC4F4D" w:rsidRPr="003E1111" w:rsidRDefault="00CC4F4D" w:rsidP="00CC4F4D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Red</w:t>
      </w:r>
      <w:r w:rsidRPr="003E1111">
        <w:rPr>
          <w:rFonts w:ascii="Times New Roman" w:hAnsi="Times New Roman"/>
        </w:rPr>
        <w:t xml:space="preserve"> (</w:t>
      </w:r>
      <w:r w:rsidRPr="003E1111">
        <w:rPr>
          <w:rFonts w:ascii="Times New Roman" w:hAnsi="Times New Roman"/>
          <w:lang w:val="en-US"/>
        </w:rPr>
        <w:t>Broken</w:t>
      </w:r>
      <w:r w:rsidRPr="003E1111">
        <w:rPr>
          <w:rFonts w:ascii="Times New Roman" w:hAnsi="Times New Roman"/>
        </w:rPr>
        <w:t>-</w:t>
      </w:r>
      <w:r w:rsidRPr="003E1111">
        <w:rPr>
          <w:rFonts w:ascii="Times New Roman" w:hAnsi="Times New Roman"/>
          <w:lang w:val="en-US"/>
        </w:rPr>
        <w:t>down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indicator</w:t>
      </w:r>
      <w:r w:rsidRPr="003E1111">
        <w:rPr>
          <w:rFonts w:ascii="Times New Roman" w:hAnsi="Times New Roman"/>
        </w:rPr>
        <w:t>)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  <w:t>Красный (Индикатор неисправности)</w:t>
      </w:r>
    </w:p>
    <w:p w:rsidR="00553A9D" w:rsidRPr="003E1111" w:rsidRDefault="00CC4F4D" w:rsidP="00CC4F4D">
      <w:pPr>
        <w:rPr>
          <w:rFonts w:ascii="Times New Roman" w:eastAsia="Arial Unicode MS" w:hAnsi="Times New Roman"/>
          <w:szCs w:val="16"/>
        </w:rPr>
      </w:pPr>
      <w:r w:rsidRPr="003E1111">
        <w:rPr>
          <w:rFonts w:ascii="Times New Roman" w:hAnsi="Times New Roman"/>
        </w:rPr>
        <w:t>3 индикатора</w:t>
      </w:r>
    </w:p>
    <w:p w:rsidR="00553A9D" w:rsidRPr="003E1111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86300" cy="1000125"/>
            <wp:effectExtent l="0" t="0" r="0" b="9525"/>
            <wp:docPr id="6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Input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  <w:t xml:space="preserve">Светодиод напряжения </w:t>
      </w:r>
      <w:r w:rsidR="002443AA" w:rsidRPr="003E1111">
        <w:rPr>
          <w:rFonts w:ascii="Times New Roman" w:hAnsi="Times New Roman"/>
        </w:rPr>
        <w:t xml:space="preserve">на </w:t>
      </w:r>
      <w:r w:rsidRPr="003E1111">
        <w:rPr>
          <w:rFonts w:ascii="Times New Roman" w:hAnsi="Times New Roman"/>
        </w:rPr>
        <w:t>вход</w:t>
      </w:r>
      <w:r w:rsidR="002443AA" w:rsidRPr="003E1111">
        <w:rPr>
          <w:rFonts w:ascii="Times New Roman" w:hAnsi="Times New Roman"/>
        </w:rPr>
        <w:t>е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Commercial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voltage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  <w:t>Светодиод сети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Output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="009D054F" w:rsidRPr="009D054F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 xml:space="preserve">Светодиод напряжения </w:t>
      </w:r>
      <w:r w:rsidR="002443AA" w:rsidRPr="003E1111">
        <w:rPr>
          <w:rFonts w:ascii="Times New Roman" w:hAnsi="Times New Roman"/>
        </w:rPr>
        <w:t xml:space="preserve">на </w:t>
      </w:r>
      <w:r w:rsidRPr="003E1111">
        <w:rPr>
          <w:rFonts w:ascii="Times New Roman" w:hAnsi="Times New Roman"/>
        </w:rPr>
        <w:t>выход</w:t>
      </w:r>
      <w:r w:rsidR="002443AA" w:rsidRPr="003E1111">
        <w:rPr>
          <w:rFonts w:ascii="Times New Roman" w:hAnsi="Times New Roman"/>
        </w:rPr>
        <w:t>е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Load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  <w:t>Светодиод нагрузки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Battery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="009D054F" w:rsidRPr="009D054F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>Светодиод работы в батарейном режиме</w:t>
      </w:r>
    </w:p>
    <w:p w:rsidR="00CC4F4D" w:rsidRPr="003E1111" w:rsidRDefault="00CC4F4D" w:rsidP="00E56E7F">
      <w:pPr>
        <w:rPr>
          <w:rFonts w:ascii="Times New Roman" w:hAnsi="Times New Roman"/>
          <w:lang w:val="en-US"/>
        </w:rPr>
      </w:pPr>
      <w:r w:rsidRPr="003E1111">
        <w:rPr>
          <w:rFonts w:ascii="Times New Roman" w:hAnsi="Times New Roman"/>
          <w:lang w:val="en-US"/>
        </w:rPr>
        <w:t>Battery capacity LED</w:t>
      </w:r>
      <w:r w:rsidRPr="003E1111">
        <w:rPr>
          <w:rFonts w:ascii="Times New Roman" w:hAnsi="Times New Roman"/>
          <w:lang w:val="en-US"/>
        </w:rPr>
        <w:tab/>
      </w:r>
      <w:r w:rsidRPr="003E1111">
        <w:rPr>
          <w:rFonts w:ascii="Times New Roman" w:hAnsi="Times New Roman"/>
          <w:lang w:val="en-US"/>
        </w:rPr>
        <w:tab/>
      </w:r>
      <w:r w:rsidRPr="003E1111">
        <w:rPr>
          <w:rFonts w:ascii="Times New Roman" w:hAnsi="Times New Roman"/>
          <w:lang w:val="en-US"/>
        </w:rPr>
        <w:tab/>
      </w:r>
      <w:r w:rsidRPr="003E1111">
        <w:rPr>
          <w:rFonts w:ascii="Times New Roman" w:hAnsi="Times New Roman"/>
        </w:rPr>
        <w:t>Светодиод</w:t>
      </w:r>
      <w:r w:rsidRPr="003E1111">
        <w:rPr>
          <w:rFonts w:ascii="Times New Roman" w:hAnsi="Times New Roman"/>
          <w:lang w:val="en-US"/>
        </w:rPr>
        <w:t xml:space="preserve"> </w:t>
      </w:r>
      <w:r w:rsidRPr="003E1111">
        <w:rPr>
          <w:rFonts w:ascii="Times New Roman" w:hAnsi="Times New Roman"/>
        </w:rPr>
        <w:t>емкости</w:t>
      </w:r>
      <w:r w:rsidRPr="003E1111">
        <w:rPr>
          <w:rFonts w:ascii="Times New Roman" w:hAnsi="Times New Roman"/>
          <w:lang w:val="en-US"/>
        </w:rPr>
        <w:t xml:space="preserve"> </w:t>
      </w:r>
      <w:r w:rsidRPr="003E1111">
        <w:rPr>
          <w:rFonts w:ascii="Times New Roman" w:hAnsi="Times New Roman"/>
        </w:rPr>
        <w:t>батареи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State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  <w:t>Светодиод состояния инвертора</w:t>
      </w:r>
    </w:p>
    <w:p w:rsidR="00CC4F4D" w:rsidRPr="003E1111" w:rsidRDefault="00CC4F4D" w:rsidP="00E56E7F">
      <w:pPr>
        <w:rPr>
          <w:rFonts w:ascii="Times New Roman" w:hAnsi="Times New Roman"/>
        </w:rPr>
      </w:pPr>
      <w:r w:rsidRPr="003E1111">
        <w:rPr>
          <w:rFonts w:ascii="Times New Roman" w:hAnsi="Times New Roman"/>
          <w:lang w:val="en-US"/>
        </w:rPr>
        <w:t>Normal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="009D054F" w:rsidRPr="009D054F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>Рабочее состояние</w:t>
      </w:r>
    </w:p>
    <w:p w:rsidR="00CC4F4D" w:rsidRPr="003E1111" w:rsidRDefault="00CC4F4D" w:rsidP="00E56E7F">
      <w:pPr>
        <w:rPr>
          <w:rFonts w:ascii="Times New Roman" w:hAnsi="Times New Roman"/>
          <w:szCs w:val="16"/>
        </w:rPr>
      </w:pPr>
      <w:r w:rsidRPr="003E1111">
        <w:rPr>
          <w:rFonts w:ascii="Times New Roman" w:hAnsi="Times New Roman"/>
          <w:lang w:val="en-US"/>
        </w:rPr>
        <w:t>Alarm</w:t>
      </w:r>
      <w:r w:rsidRPr="003E1111">
        <w:rPr>
          <w:rFonts w:ascii="Times New Roman" w:hAnsi="Times New Roman"/>
        </w:rPr>
        <w:t xml:space="preserve"> </w:t>
      </w:r>
      <w:r w:rsidRPr="003E1111">
        <w:rPr>
          <w:rFonts w:ascii="Times New Roman" w:hAnsi="Times New Roman"/>
          <w:lang w:val="en-US"/>
        </w:rPr>
        <w:t>LED</w:t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ab/>
      </w:r>
      <w:r w:rsidR="009D054F" w:rsidRPr="009D054F">
        <w:rPr>
          <w:rFonts w:ascii="Times New Roman" w:hAnsi="Times New Roman"/>
        </w:rPr>
        <w:tab/>
      </w:r>
      <w:r w:rsidRPr="003E1111">
        <w:rPr>
          <w:rFonts w:ascii="Times New Roman" w:hAnsi="Times New Roman"/>
        </w:rPr>
        <w:t>Аварийное состояние</w:t>
      </w:r>
    </w:p>
    <w:p w:rsidR="00553A9D" w:rsidRPr="003E1111" w:rsidRDefault="00CC4F4D" w:rsidP="00E56E7F">
      <w:pPr>
        <w:rPr>
          <w:rFonts w:ascii="Times New Roman" w:hAnsi="Times New Roman"/>
          <w:szCs w:val="16"/>
        </w:rPr>
      </w:pPr>
      <w:r w:rsidRPr="003E1111">
        <w:rPr>
          <w:rFonts w:ascii="Times New Roman" w:hAnsi="Times New Roman"/>
        </w:rPr>
        <w:t xml:space="preserve"> </w:t>
      </w:r>
      <w:r w:rsidR="00C422AF" w:rsidRPr="003E1111">
        <w:rPr>
          <w:rFonts w:ascii="Times New Roman" w:hAnsi="Times New Roman"/>
        </w:rPr>
        <w:t>Жидкокристаллический дисплей (дополнительно)</w:t>
      </w:r>
    </w:p>
    <w:p w:rsidR="003E1111" w:rsidRPr="009D054F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97155</wp:posOffset>
                </wp:positionV>
                <wp:extent cx="6175375" cy="0"/>
                <wp:effectExtent l="13970" t="7620" r="11430" b="11430"/>
                <wp:wrapNone/>
                <wp:docPr id="8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4E2D" id="AutoShape 111" o:spid="_x0000_s1026" type="#_x0000_t32" style="position:absolute;margin-left:1.85pt;margin-top:7.65pt;width:486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C5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"/>
            </w:pict>
          </mc:Fallback>
        </mc:AlternateContent>
      </w:r>
    </w:p>
    <w:p w:rsidR="00553A9D" w:rsidRPr="003E1111" w:rsidRDefault="00C422AF" w:rsidP="00E56E7F">
      <w:pPr>
        <w:rPr>
          <w:rFonts w:ascii="Times New Roman" w:hAnsi="Times New Roman"/>
          <w:sz w:val="28"/>
          <w:szCs w:val="16"/>
        </w:rPr>
      </w:pPr>
      <w:r w:rsidRPr="003E1111">
        <w:rPr>
          <w:rFonts w:ascii="Times New Roman" w:hAnsi="Times New Roman"/>
          <w:sz w:val="28"/>
        </w:rPr>
        <w:t>Техническое обслуживание.</w:t>
      </w:r>
    </w:p>
    <w:p w:rsidR="00553A9D" w:rsidRPr="00224DEE" w:rsidRDefault="00C422AF" w:rsidP="00E56E7F">
      <w:pPr>
        <w:rPr>
          <w:rFonts w:ascii="Times New Roman" w:hAnsi="Times New Roman"/>
          <w:sz w:val="24"/>
          <w:szCs w:val="16"/>
        </w:rPr>
      </w:pPr>
      <w:r w:rsidRPr="00224DEE">
        <w:rPr>
          <w:rFonts w:ascii="Times New Roman" w:hAnsi="Times New Roman"/>
          <w:sz w:val="24"/>
        </w:rPr>
        <w:lastRenderedPageBreak/>
        <w:t xml:space="preserve">Утилизация батареи </w:t>
      </w:r>
    </w:p>
    <w:p w:rsidR="00553A9D" w:rsidRPr="00224DEE" w:rsidRDefault="00C422AF" w:rsidP="00E56E7F">
      <w:pPr>
        <w:rPr>
          <w:rFonts w:ascii="Times New Roman" w:hAnsi="Times New Roman"/>
          <w:sz w:val="24"/>
          <w:szCs w:val="16"/>
        </w:rPr>
      </w:pPr>
      <w:r w:rsidRPr="00224DEE">
        <w:rPr>
          <w:rFonts w:ascii="Times New Roman" w:hAnsi="Times New Roman"/>
          <w:sz w:val="24"/>
        </w:rPr>
        <w:t xml:space="preserve">Батареи не требуют технического обслуживания. Если срок службы батареи истек, то </w:t>
      </w:r>
      <w:r w:rsidR="002443AA" w:rsidRPr="00224DEE">
        <w:rPr>
          <w:rFonts w:ascii="Times New Roman" w:hAnsi="Times New Roman"/>
          <w:sz w:val="24"/>
        </w:rPr>
        <w:t>она</w:t>
      </w:r>
      <w:r w:rsidRPr="00224DEE">
        <w:rPr>
          <w:rFonts w:ascii="Times New Roman" w:hAnsi="Times New Roman"/>
          <w:sz w:val="24"/>
        </w:rPr>
        <w:t xml:space="preserve"> должны быть </w:t>
      </w:r>
      <w:proofErr w:type="gramStart"/>
      <w:r w:rsidRPr="00224DEE">
        <w:rPr>
          <w:rFonts w:ascii="Times New Roman" w:hAnsi="Times New Roman"/>
          <w:sz w:val="24"/>
        </w:rPr>
        <w:t>заменен</w:t>
      </w:r>
      <w:r w:rsidR="002443AA" w:rsidRPr="00224DEE">
        <w:rPr>
          <w:rFonts w:ascii="Times New Roman" w:hAnsi="Times New Roman"/>
          <w:sz w:val="24"/>
        </w:rPr>
        <w:t>а</w:t>
      </w:r>
      <w:r w:rsidRPr="00224DEE">
        <w:rPr>
          <w:rFonts w:ascii="Times New Roman" w:hAnsi="Times New Roman"/>
          <w:sz w:val="24"/>
        </w:rPr>
        <w:t xml:space="preserve">  представителем</w:t>
      </w:r>
      <w:proofErr w:type="gramEnd"/>
      <w:r w:rsidRPr="00224DEE">
        <w:rPr>
          <w:rFonts w:ascii="Times New Roman" w:hAnsi="Times New Roman"/>
          <w:sz w:val="24"/>
        </w:rPr>
        <w:t xml:space="preserve"> службы обслуживания клиентов. Свинцово-кислотные батареи относятся к классу токсичных и вредных отходов. Утилизация отходов и старых батарей должна производиться в центрах переработки в соответствии с законодательством. Как </w:t>
      </w:r>
      <w:proofErr w:type="gramStart"/>
      <w:r w:rsidR="002443AA" w:rsidRPr="00224DEE">
        <w:rPr>
          <w:rFonts w:ascii="Times New Roman" w:hAnsi="Times New Roman"/>
          <w:sz w:val="24"/>
        </w:rPr>
        <w:t>правило,</w:t>
      </w:r>
      <w:r w:rsidRPr="00224DEE">
        <w:rPr>
          <w:rFonts w:ascii="Times New Roman" w:hAnsi="Times New Roman"/>
          <w:sz w:val="24"/>
        </w:rPr>
        <w:t xml:space="preserve">   </w:t>
      </w:r>
      <w:proofErr w:type="gramEnd"/>
      <w:r w:rsidRPr="00224DEE">
        <w:rPr>
          <w:rFonts w:ascii="Times New Roman" w:hAnsi="Times New Roman"/>
          <w:sz w:val="24"/>
        </w:rPr>
        <w:t xml:space="preserve"> срок службы </w:t>
      </w:r>
      <w:r w:rsidR="002443AA" w:rsidRPr="00224DEE">
        <w:rPr>
          <w:rFonts w:ascii="Times New Roman" w:hAnsi="Times New Roman"/>
          <w:sz w:val="24"/>
        </w:rPr>
        <w:t xml:space="preserve">батарей </w:t>
      </w:r>
      <w:r w:rsidRPr="00224DEE">
        <w:rPr>
          <w:rFonts w:ascii="Times New Roman" w:hAnsi="Times New Roman"/>
          <w:sz w:val="24"/>
        </w:rPr>
        <w:t xml:space="preserve"> может достигать 3-х лет</w:t>
      </w:r>
      <w:r w:rsidR="002443AA" w:rsidRPr="00224DEE">
        <w:rPr>
          <w:rFonts w:ascii="Times New Roman" w:hAnsi="Times New Roman"/>
          <w:sz w:val="24"/>
        </w:rPr>
        <w:t>,</w:t>
      </w:r>
      <w:r w:rsidRPr="00224DEE">
        <w:rPr>
          <w:rFonts w:ascii="Times New Roman" w:hAnsi="Times New Roman"/>
          <w:sz w:val="24"/>
        </w:rPr>
        <w:t xml:space="preserve"> при температуре окружающей среды в 25</w:t>
      </w:r>
      <w:r w:rsidR="002443AA" w:rsidRPr="00224DEE">
        <w:rPr>
          <w:rFonts w:ascii="Arial Unicode MS" w:eastAsia="Arial Unicode MS" w:hAnsi="Arial Unicode MS" w:cs="Arial Unicode MS" w:hint="eastAsia"/>
          <w:sz w:val="24"/>
        </w:rPr>
        <w:t>⁰</w:t>
      </w:r>
      <w:r w:rsidRPr="00224DEE">
        <w:rPr>
          <w:rFonts w:ascii="Times New Roman" w:hAnsi="Times New Roman"/>
          <w:sz w:val="24"/>
        </w:rPr>
        <w:t xml:space="preserve">С, но </w:t>
      </w:r>
      <w:r w:rsidR="002443AA" w:rsidRPr="00224DEE">
        <w:rPr>
          <w:rFonts w:ascii="Times New Roman" w:hAnsi="Times New Roman"/>
          <w:sz w:val="24"/>
        </w:rPr>
        <w:t>он также</w:t>
      </w:r>
      <w:r w:rsidRPr="00224DEE">
        <w:rPr>
          <w:rFonts w:ascii="Times New Roman" w:hAnsi="Times New Roman"/>
          <w:sz w:val="24"/>
        </w:rPr>
        <w:t xml:space="preserve"> зависит от частоты и длительности их использовании в качестве резервного питания.</w:t>
      </w:r>
    </w:p>
    <w:p w:rsidR="00553A9D" w:rsidRPr="00224DEE" w:rsidRDefault="007916BC" w:rsidP="00E56E7F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33375" cy="323850"/>
            <wp:effectExtent l="0" t="0" r="9525" b="0"/>
            <wp:docPr id="6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224DEE">
        <w:rPr>
          <w:rFonts w:ascii="Times New Roman" w:hAnsi="Times New Roman"/>
          <w:sz w:val="24"/>
        </w:rPr>
        <w:t>Примечание</w:t>
      </w:r>
    </w:p>
    <w:p w:rsidR="00553A9D" w:rsidRPr="00224DEE" w:rsidRDefault="00C422AF" w:rsidP="00E56E7F">
      <w:pPr>
        <w:rPr>
          <w:rFonts w:ascii="Times New Roman" w:hAnsi="Times New Roman"/>
          <w:sz w:val="24"/>
          <w:szCs w:val="16"/>
        </w:rPr>
      </w:pPr>
      <w:r w:rsidRPr="00224DEE">
        <w:rPr>
          <w:rFonts w:ascii="Times New Roman" w:hAnsi="Times New Roman"/>
          <w:sz w:val="24"/>
        </w:rPr>
        <w:t>Чтобы убедиться в нормальном состоянии батареи (</w:t>
      </w:r>
      <w:r w:rsidR="002443AA" w:rsidRPr="00224DEE">
        <w:rPr>
          <w:rFonts w:ascii="Times New Roman" w:hAnsi="Times New Roman"/>
          <w:sz w:val="24"/>
        </w:rPr>
        <w:t>в случае их</w:t>
      </w:r>
      <w:r w:rsidRPr="00224DEE">
        <w:rPr>
          <w:rFonts w:ascii="Times New Roman" w:hAnsi="Times New Roman"/>
          <w:sz w:val="24"/>
        </w:rPr>
        <w:t xml:space="preserve"> редкой </w:t>
      </w:r>
      <w:r w:rsidR="002443AA" w:rsidRPr="00224DEE">
        <w:rPr>
          <w:rFonts w:ascii="Times New Roman" w:hAnsi="Times New Roman"/>
          <w:sz w:val="24"/>
        </w:rPr>
        <w:t xml:space="preserve">полной </w:t>
      </w:r>
      <w:r w:rsidRPr="00224DEE">
        <w:rPr>
          <w:rFonts w:ascii="Times New Roman" w:hAnsi="Times New Roman"/>
          <w:sz w:val="24"/>
        </w:rPr>
        <w:t>разрядк</w:t>
      </w:r>
      <w:r w:rsidR="002443AA" w:rsidRPr="00224DEE">
        <w:rPr>
          <w:rFonts w:ascii="Times New Roman" w:hAnsi="Times New Roman"/>
          <w:sz w:val="24"/>
        </w:rPr>
        <w:t>и</w:t>
      </w:r>
      <w:r w:rsidRPr="00224DEE">
        <w:rPr>
          <w:rFonts w:ascii="Times New Roman" w:hAnsi="Times New Roman"/>
          <w:sz w:val="24"/>
        </w:rPr>
        <w:t>) следует периодически</w:t>
      </w:r>
      <w:r w:rsidR="002443AA" w:rsidRPr="00224DEE">
        <w:rPr>
          <w:rFonts w:ascii="Times New Roman" w:hAnsi="Times New Roman"/>
          <w:sz w:val="24"/>
        </w:rPr>
        <w:t xml:space="preserve">, раз в </w:t>
      </w:r>
      <w:r w:rsidRPr="00224DEE">
        <w:rPr>
          <w:rFonts w:ascii="Times New Roman" w:hAnsi="Times New Roman"/>
          <w:sz w:val="24"/>
        </w:rPr>
        <w:t>4-6 месяцев</w:t>
      </w:r>
      <w:r w:rsidR="002443AA" w:rsidRPr="00224DEE">
        <w:rPr>
          <w:rFonts w:ascii="Times New Roman" w:hAnsi="Times New Roman"/>
          <w:sz w:val="24"/>
        </w:rPr>
        <w:t>,</w:t>
      </w:r>
      <w:r w:rsidRPr="00224DEE">
        <w:rPr>
          <w:rFonts w:ascii="Times New Roman" w:hAnsi="Times New Roman"/>
          <w:sz w:val="24"/>
        </w:rPr>
        <w:t xml:space="preserve"> </w:t>
      </w:r>
      <w:proofErr w:type="gramStart"/>
      <w:r w:rsidRPr="00224DEE">
        <w:rPr>
          <w:rFonts w:ascii="Times New Roman" w:hAnsi="Times New Roman"/>
          <w:sz w:val="24"/>
        </w:rPr>
        <w:t>проводить  испытание</w:t>
      </w:r>
      <w:proofErr w:type="gramEnd"/>
      <w:r w:rsidRPr="00224DEE">
        <w:rPr>
          <w:rFonts w:ascii="Times New Roman" w:hAnsi="Times New Roman"/>
          <w:sz w:val="24"/>
        </w:rPr>
        <w:t xml:space="preserve"> батаре</w:t>
      </w:r>
      <w:r w:rsidR="002443AA" w:rsidRPr="00224DEE">
        <w:rPr>
          <w:rFonts w:ascii="Times New Roman" w:hAnsi="Times New Roman"/>
          <w:sz w:val="24"/>
        </w:rPr>
        <w:t>й.</w:t>
      </w:r>
      <w:r w:rsidRPr="00224DEE">
        <w:rPr>
          <w:rFonts w:ascii="Times New Roman" w:hAnsi="Times New Roman"/>
          <w:sz w:val="24"/>
        </w:rPr>
        <w:t xml:space="preserve">  </w:t>
      </w:r>
      <w:r w:rsidR="002443AA" w:rsidRPr="00224DEE">
        <w:rPr>
          <w:rFonts w:ascii="Times New Roman" w:hAnsi="Times New Roman"/>
          <w:sz w:val="24"/>
        </w:rPr>
        <w:t>П</w:t>
      </w:r>
      <w:r w:rsidRPr="00224DEE">
        <w:rPr>
          <w:rFonts w:ascii="Times New Roman" w:hAnsi="Times New Roman"/>
          <w:sz w:val="24"/>
        </w:rPr>
        <w:t>осле</w:t>
      </w:r>
      <w:r w:rsidR="002443AA" w:rsidRPr="00224DEE">
        <w:rPr>
          <w:rFonts w:ascii="Times New Roman" w:hAnsi="Times New Roman"/>
          <w:sz w:val="24"/>
        </w:rPr>
        <w:t xml:space="preserve"> </w:t>
      </w:r>
      <w:r w:rsidRPr="00224DEE">
        <w:rPr>
          <w:rFonts w:ascii="Times New Roman" w:hAnsi="Times New Roman"/>
          <w:sz w:val="24"/>
        </w:rPr>
        <w:t xml:space="preserve">разряда батареи </w:t>
      </w:r>
      <w:r w:rsidR="002443AA" w:rsidRPr="00224DEE">
        <w:rPr>
          <w:rFonts w:ascii="Times New Roman" w:hAnsi="Times New Roman"/>
          <w:sz w:val="24"/>
        </w:rPr>
        <w:t>и</w:t>
      </w:r>
      <w:r w:rsidRPr="00224DEE">
        <w:rPr>
          <w:rFonts w:ascii="Times New Roman" w:hAnsi="Times New Roman"/>
          <w:sz w:val="24"/>
        </w:rPr>
        <w:t xml:space="preserve"> отключени</w:t>
      </w:r>
      <w:r w:rsidR="002443AA" w:rsidRPr="00224DEE">
        <w:rPr>
          <w:rFonts w:ascii="Times New Roman" w:hAnsi="Times New Roman"/>
          <w:sz w:val="24"/>
        </w:rPr>
        <w:t>я</w:t>
      </w:r>
      <w:r w:rsidRPr="00224DEE">
        <w:rPr>
          <w:rFonts w:ascii="Times New Roman" w:hAnsi="Times New Roman"/>
          <w:sz w:val="24"/>
        </w:rPr>
        <w:t xml:space="preserve"> </w:t>
      </w:r>
      <w:r w:rsidR="002443AA" w:rsidRPr="00224DEE">
        <w:rPr>
          <w:rFonts w:ascii="Times New Roman" w:hAnsi="Times New Roman"/>
          <w:sz w:val="24"/>
        </w:rPr>
        <w:t xml:space="preserve">от </w:t>
      </w:r>
      <w:r w:rsidRPr="00224DEE">
        <w:rPr>
          <w:rFonts w:ascii="Times New Roman" w:hAnsi="Times New Roman"/>
          <w:sz w:val="24"/>
        </w:rPr>
        <w:t xml:space="preserve">оборудования </w:t>
      </w:r>
      <w:r w:rsidR="002443AA" w:rsidRPr="00224DEE">
        <w:rPr>
          <w:rFonts w:ascii="Times New Roman" w:hAnsi="Times New Roman"/>
          <w:sz w:val="24"/>
        </w:rPr>
        <w:t>следует осуществить</w:t>
      </w:r>
      <w:r w:rsidRPr="00224DEE">
        <w:rPr>
          <w:rFonts w:ascii="Times New Roman" w:hAnsi="Times New Roman"/>
          <w:sz w:val="24"/>
        </w:rPr>
        <w:t xml:space="preserve"> непрерывн</w:t>
      </w:r>
      <w:r w:rsidR="002443AA" w:rsidRPr="00224DEE">
        <w:rPr>
          <w:rFonts w:ascii="Times New Roman" w:hAnsi="Times New Roman"/>
          <w:sz w:val="24"/>
        </w:rPr>
        <w:t>ую</w:t>
      </w:r>
      <w:r w:rsidRPr="00224DEE">
        <w:rPr>
          <w:rFonts w:ascii="Times New Roman" w:hAnsi="Times New Roman"/>
          <w:sz w:val="24"/>
        </w:rPr>
        <w:t xml:space="preserve"> зарядк</w:t>
      </w:r>
      <w:r w:rsidR="002443AA" w:rsidRPr="00224DEE">
        <w:rPr>
          <w:rFonts w:ascii="Times New Roman" w:hAnsi="Times New Roman"/>
          <w:sz w:val="24"/>
        </w:rPr>
        <w:t>у длительностью</w:t>
      </w:r>
      <w:r w:rsidRPr="00224DEE">
        <w:rPr>
          <w:rFonts w:ascii="Times New Roman" w:hAnsi="Times New Roman"/>
          <w:sz w:val="24"/>
        </w:rPr>
        <w:t xml:space="preserve"> свыше 12 часов. Убедитесь, что оборудование </w:t>
      </w:r>
      <w:r w:rsidR="002443AA" w:rsidRPr="00224DEE">
        <w:rPr>
          <w:rFonts w:ascii="Times New Roman" w:hAnsi="Times New Roman"/>
          <w:sz w:val="24"/>
        </w:rPr>
        <w:t xml:space="preserve">нагружено на </w:t>
      </w:r>
      <w:r w:rsidRPr="00224DEE">
        <w:rPr>
          <w:rFonts w:ascii="Times New Roman" w:hAnsi="Times New Roman"/>
          <w:sz w:val="24"/>
        </w:rPr>
        <w:t xml:space="preserve">50% </w:t>
      </w:r>
      <w:r w:rsidR="002443AA" w:rsidRPr="00224DEE">
        <w:rPr>
          <w:rFonts w:ascii="Times New Roman" w:hAnsi="Times New Roman"/>
          <w:sz w:val="24"/>
        </w:rPr>
        <w:t>при</w:t>
      </w:r>
      <w:r w:rsidRPr="00224DEE">
        <w:rPr>
          <w:rFonts w:ascii="Times New Roman" w:hAnsi="Times New Roman"/>
          <w:sz w:val="24"/>
        </w:rPr>
        <w:t xml:space="preserve"> </w:t>
      </w:r>
      <w:proofErr w:type="gramStart"/>
      <w:r w:rsidRPr="00224DEE">
        <w:rPr>
          <w:rFonts w:ascii="Times New Roman" w:hAnsi="Times New Roman"/>
          <w:sz w:val="24"/>
        </w:rPr>
        <w:t>разряд</w:t>
      </w:r>
      <w:r w:rsidR="002443AA" w:rsidRPr="00224DEE">
        <w:rPr>
          <w:rFonts w:ascii="Times New Roman" w:hAnsi="Times New Roman"/>
          <w:sz w:val="24"/>
        </w:rPr>
        <w:t xml:space="preserve">ке, </w:t>
      </w:r>
      <w:r w:rsidRPr="00224DEE">
        <w:rPr>
          <w:rFonts w:ascii="Times New Roman" w:hAnsi="Times New Roman"/>
          <w:sz w:val="24"/>
        </w:rPr>
        <w:t xml:space="preserve"> во</w:t>
      </w:r>
      <w:proofErr w:type="gramEnd"/>
      <w:r w:rsidRPr="00224DEE">
        <w:rPr>
          <w:rFonts w:ascii="Times New Roman" w:hAnsi="Times New Roman"/>
          <w:sz w:val="24"/>
        </w:rPr>
        <w:t xml:space="preserve"> избежание повреждения батареи при </w:t>
      </w:r>
      <w:r w:rsidR="002443AA" w:rsidRPr="00224DEE">
        <w:rPr>
          <w:rFonts w:ascii="Times New Roman" w:hAnsi="Times New Roman"/>
          <w:sz w:val="24"/>
        </w:rPr>
        <w:t xml:space="preserve">ее </w:t>
      </w:r>
      <w:r w:rsidRPr="00224DEE">
        <w:rPr>
          <w:rFonts w:ascii="Times New Roman" w:hAnsi="Times New Roman"/>
          <w:sz w:val="24"/>
        </w:rPr>
        <w:t>глубокой разрядке.</w:t>
      </w:r>
    </w:p>
    <w:p w:rsidR="00553A9D" w:rsidRPr="00224DEE" w:rsidRDefault="00C422AF" w:rsidP="00E56E7F">
      <w:pPr>
        <w:rPr>
          <w:rFonts w:ascii="Times New Roman" w:hAnsi="Times New Roman"/>
          <w:sz w:val="24"/>
          <w:szCs w:val="16"/>
        </w:rPr>
      </w:pPr>
      <w:r w:rsidRPr="00224DEE">
        <w:rPr>
          <w:rFonts w:ascii="Times New Roman" w:hAnsi="Times New Roman"/>
          <w:sz w:val="24"/>
        </w:rPr>
        <w:t>Температура</w:t>
      </w:r>
    </w:p>
    <w:p w:rsidR="00553A9D" w:rsidRPr="00131EDD" w:rsidRDefault="002443AA" w:rsidP="00E56E7F">
      <w:pPr>
        <w:rPr>
          <w:rFonts w:ascii="Times New Roman" w:hAnsi="Times New Roman"/>
          <w:sz w:val="24"/>
        </w:rPr>
      </w:pPr>
      <w:r w:rsidRPr="00224DEE">
        <w:rPr>
          <w:rFonts w:ascii="Times New Roman" w:hAnsi="Times New Roman"/>
          <w:sz w:val="24"/>
        </w:rPr>
        <w:t>Б</w:t>
      </w:r>
      <w:r w:rsidR="00C422AF" w:rsidRPr="00224DEE">
        <w:rPr>
          <w:rFonts w:ascii="Times New Roman" w:hAnsi="Times New Roman"/>
          <w:sz w:val="24"/>
        </w:rPr>
        <w:t>атареи следует заряжать не менее 12 часов один раз в 4 месяца при температуре окружающей среды ≤ 25 ° C</w:t>
      </w:r>
      <w:r w:rsidRPr="00224DEE">
        <w:rPr>
          <w:rFonts w:ascii="Times New Roman" w:hAnsi="Times New Roman"/>
          <w:sz w:val="24"/>
        </w:rPr>
        <w:t xml:space="preserve"> в случае их длительного хранения</w:t>
      </w:r>
      <w:r w:rsidR="00C422AF" w:rsidRPr="00224DEE">
        <w:rPr>
          <w:rFonts w:ascii="Times New Roman" w:hAnsi="Times New Roman"/>
          <w:sz w:val="24"/>
        </w:rPr>
        <w:t>. Этот период сокращается до 2 месяцев при более высокой температуре хранения.</w:t>
      </w:r>
    </w:p>
    <w:p w:rsidR="003E1111" w:rsidRPr="00131EDD" w:rsidRDefault="007916BC" w:rsidP="00E56E7F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108585</wp:posOffset>
                </wp:positionV>
                <wp:extent cx="6293485" cy="0"/>
                <wp:effectExtent l="12065" t="6985" r="9525" b="12065"/>
                <wp:wrapNone/>
                <wp:docPr id="8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4611" id="AutoShape 112" o:spid="_x0000_s1026" type="#_x0000_t32" style="position:absolute;margin-left:.95pt;margin-top:8.55pt;width:495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s7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"/>
            </w:pict>
          </mc:Fallback>
        </mc:AlternateContent>
      </w:r>
    </w:p>
    <w:p w:rsidR="00553A9D" w:rsidRPr="00FD0629" w:rsidRDefault="00C422AF" w:rsidP="00E56E7F">
      <w:pPr>
        <w:rPr>
          <w:rFonts w:ascii="Times New Roman" w:hAnsi="Times New Roman"/>
          <w:sz w:val="24"/>
          <w:szCs w:val="16"/>
        </w:rPr>
      </w:pPr>
      <w:r w:rsidRPr="00FD0629">
        <w:rPr>
          <w:rFonts w:ascii="Times New Roman" w:hAnsi="Times New Roman"/>
          <w:sz w:val="24"/>
        </w:rPr>
        <w:t xml:space="preserve">Очистка инвертора </w:t>
      </w:r>
    </w:p>
    <w:p w:rsidR="00553A9D" w:rsidRPr="00FD0629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8125" cy="200025"/>
            <wp:effectExtent l="0" t="0" r="9525" b="9525"/>
            <wp:docPr id="6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3AA" w:rsidRPr="00FD0629">
        <w:rPr>
          <w:rFonts w:ascii="Times New Roman" w:hAnsi="Times New Roman"/>
        </w:rPr>
        <w:t xml:space="preserve"> В</w:t>
      </w:r>
      <w:r w:rsidR="00C422AF" w:rsidRPr="00FD0629">
        <w:rPr>
          <w:rFonts w:ascii="Times New Roman" w:hAnsi="Times New Roman"/>
        </w:rPr>
        <w:t>ыключит</w:t>
      </w:r>
      <w:r w:rsidR="002443AA" w:rsidRPr="00FD0629">
        <w:rPr>
          <w:rFonts w:ascii="Times New Roman" w:hAnsi="Times New Roman"/>
        </w:rPr>
        <w:t>е</w:t>
      </w:r>
      <w:r w:rsidR="00C422AF" w:rsidRPr="00FD0629">
        <w:rPr>
          <w:rFonts w:ascii="Times New Roman" w:hAnsi="Times New Roman"/>
        </w:rPr>
        <w:t xml:space="preserve"> инвертор и отключите</w:t>
      </w:r>
      <w:r w:rsidR="002443AA" w:rsidRPr="00FD0629">
        <w:rPr>
          <w:rFonts w:ascii="Times New Roman" w:hAnsi="Times New Roman"/>
          <w:szCs w:val="16"/>
        </w:rPr>
        <w:t xml:space="preserve"> </w:t>
      </w:r>
      <w:r w:rsidR="00C422AF" w:rsidRPr="00FD0629">
        <w:rPr>
          <w:rFonts w:ascii="Times New Roman" w:hAnsi="Times New Roman"/>
        </w:rPr>
        <w:t>сетевое питание.</w:t>
      </w:r>
    </w:p>
    <w:p w:rsidR="00553A9D" w:rsidRPr="00FD0629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8125" cy="200025"/>
            <wp:effectExtent l="0" t="0" r="9525" b="9525"/>
            <wp:docPr id="6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FD0629">
        <w:rPr>
          <w:rFonts w:ascii="Times New Roman" w:hAnsi="Times New Roman"/>
        </w:rPr>
        <w:t xml:space="preserve"> Используйте сухую или слегка увлажненную ветошь для очистки поверхности инвертора.</w:t>
      </w:r>
    </w:p>
    <w:p w:rsidR="00553A9D" w:rsidRPr="00FD0629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" cy="304800"/>
            <wp:effectExtent l="0" t="0" r="9525" b="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FD0629">
        <w:rPr>
          <w:rFonts w:ascii="Times New Roman" w:hAnsi="Times New Roman"/>
        </w:rPr>
        <w:t xml:space="preserve"> Опасность</w:t>
      </w:r>
    </w:p>
    <w:p w:rsidR="00553A9D" w:rsidRPr="00FD0629" w:rsidRDefault="00C422AF" w:rsidP="00E56E7F">
      <w:pPr>
        <w:rPr>
          <w:rFonts w:ascii="Times New Roman" w:hAnsi="Times New Roman"/>
          <w:szCs w:val="16"/>
        </w:rPr>
      </w:pPr>
      <w:r w:rsidRPr="00FD0629">
        <w:rPr>
          <w:rFonts w:ascii="Times New Roman" w:hAnsi="Times New Roman"/>
        </w:rPr>
        <w:t xml:space="preserve">Не используйте </w:t>
      </w:r>
      <w:proofErr w:type="gramStart"/>
      <w:r w:rsidRPr="00FD0629">
        <w:rPr>
          <w:rFonts w:ascii="Times New Roman" w:hAnsi="Times New Roman"/>
        </w:rPr>
        <w:t>моющие  или</w:t>
      </w:r>
      <w:proofErr w:type="gramEnd"/>
      <w:r w:rsidRPr="00FD0629">
        <w:rPr>
          <w:rFonts w:ascii="Times New Roman" w:hAnsi="Times New Roman"/>
        </w:rPr>
        <w:t xml:space="preserve"> коррозионные средства для чистки оборудования. Не допускайте попадания жидкости внутрь инвертора.</w:t>
      </w:r>
    </w:p>
    <w:p w:rsidR="00553A9D" w:rsidRPr="00FD0629" w:rsidRDefault="00C422AF" w:rsidP="00E56E7F">
      <w:pPr>
        <w:rPr>
          <w:rFonts w:ascii="Times New Roman" w:hAnsi="Times New Roman"/>
          <w:szCs w:val="16"/>
        </w:rPr>
      </w:pPr>
      <w:r w:rsidRPr="00FD0629">
        <w:rPr>
          <w:rFonts w:ascii="Times New Roman" w:hAnsi="Times New Roman"/>
        </w:rPr>
        <w:t>Проверьте вентиляционные отверстия инвертора.</w:t>
      </w:r>
    </w:p>
    <w:p w:rsidR="00FD0629" w:rsidRPr="00131EDD" w:rsidRDefault="007916BC" w:rsidP="00E56E7F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55245</wp:posOffset>
                </wp:positionV>
                <wp:extent cx="6092190" cy="0"/>
                <wp:effectExtent l="13970" t="7620" r="8890" b="11430"/>
                <wp:wrapNone/>
                <wp:docPr id="7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DD95" id="AutoShape 113" o:spid="_x0000_s1026" type="#_x0000_t32" style="position:absolute;margin-left:1.85pt;margin-top:4.35pt;width:479.7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WN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"/>
            </w:pict>
          </mc:Fallback>
        </mc:AlternateContent>
      </w:r>
    </w:p>
    <w:p w:rsidR="002443AA" w:rsidRDefault="002443AA" w:rsidP="00E56E7F">
      <w:pPr>
        <w:rPr>
          <w:rFonts w:ascii="Times New Roman" w:hAnsi="Times New Roman"/>
          <w:sz w:val="16"/>
        </w:rPr>
      </w:pPr>
    </w:p>
    <w:p w:rsidR="00553A9D" w:rsidRPr="008D58E9" w:rsidRDefault="00C422AF" w:rsidP="00E56E7F">
      <w:pPr>
        <w:rPr>
          <w:rFonts w:ascii="Times New Roman" w:hAnsi="Times New Roman"/>
          <w:sz w:val="32"/>
          <w:szCs w:val="16"/>
        </w:rPr>
      </w:pPr>
      <w:r w:rsidRPr="008D58E9">
        <w:rPr>
          <w:rFonts w:ascii="Times New Roman" w:hAnsi="Times New Roman"/>
          <w:sz w:val="32"/>
        </w:rPr>
        <w:t>Коммуникация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 xml:space="preserve">Эта серии источников бесперебойного питания имеет порт RS232 для </w:t>
      </w:r>
      <w:r w:rsidR="002443AA" w:rsidRPr="008D58E9">
        <w:rPr>
          <w:rFonts w:ascii="Times New Roman" w:hAnsi="Times New Roman"/>
        </w:rPr>
        <w:t>соединения</w:t>
      </w:r>
      <w:r w:rsidRPr="008D58E9">
        <w:rPr>
          <w:rFonts w:ascii="Times New Roman" w:hAnsi="Times New Roman"/>
        </w:rPr>
        <w:t xml:space="preserve"> инвертора с </w:t>
      </w:r>
      <w:r w:rsidR="002443AA" w:rsidRPr="008D58E9">
        <w:rPr>
          <w:rFonts w:ascii="Times New Roman" w:hAnsi="Times New Roman"/>
        </w:rPr>
        <w:t>компьютером</w:t>
      </w:r>
      <w:r w:rsidRPr="008D58E9">
        <w:rPr>
          <w:rFonts w:ascii="Times New Roman" w:hAnsi="Times New Roman"/>
        </w:rPr>
        <w:t xml:space="preserve">. При возникновении </w:t>
      </w:r>
      <w:proofErr w:type="gramStart"/>
      <w:r w:rsidRPr="008D58E9">
        <w:rPr>
          <w:rFonts w:ascii="Times New Roman" w:hAnsi="Times New Roman"/>
        </w:rPr>
        <w:t>вопросов  обратитесь</w:t>
      </w:r>
      <w:proofErr w:type="gramEnd"/>
      <w:r w:rsidRPr="008D58E9">
        <w:rPr>
          <w:rFonts w:ascii="Times New Roman" w:hAnsi="Times New Roman"/>
        </w:rPr>
        <w:t xml:space="preserve"> к дилеру.</w:t>
      </w:r>
    </w:p>
    <w:p w:rsidR="00553A9D" w:rsidRPr="008D58E9" w:rsidRDefault="002443AA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>Порт</w:t>
      </w:r>
      <w:r w:rsidR="00C422AF" w:rsidRPr="008D58E9">
        <w:rPr>
          <w:rFonts w:ascii="Times New Roman" w:hAnsi="Times New Roman"/>
        </w:rPr>
        <w:t xml:space="preserve"> RS232 (только для ИБП)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 xml:space="preserve">В этой серии установлен </w:t>
      </w:r>
      <w:proofErr w:type="gramStart"/>
      <w:r w:rsidR="002443AA" w:rsidRPr="008D58E9">
        <w:rPr>
          <w:rFonts w:ascii="Times New Roman" w:hAnsi="Times New Roman"/>
        </w:rPr>
        <w:t>порт</w:t>
      </w:r>
      <w:r w:rsidRPr="008D58E9">
        <w:rPr>
          <w:rFonts w:ascii="Times New Roman" w:hAnsi="Times New Roman"/>
        </w:rPr>
        <w:t xml:space="preserve">  RS</w:t>
      </w:r>
      <w:proofErr w:type="gramEnd"/>
      <w:r w:rsidRPr="008D58E9">
        <w:rPr>
          <w:rFonts w:ascii="Times New Roman" w:hAnsi="Times New Roman"/>
        </w:rPr>
        <w:t>232.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lastRenderedPageBreak/>
        <w:t>Это позволит пользователю осуществлять мониторинг оборудования и с</w:t>
      </w:r>
      <w:r w:rsidR="002443AA" w:rsidRPr="008D58E9">
        <w:rPr>
          <w:rFonts w:ascii="Times New Roman" w:hAnsi="Times New Roman"/>
        </w:rPr>
        <w:t>остояние</w:t>
      </w:r>
      <w:r w:rsidRPr="008D58E9">
        <w:rPr>
          <w:rFonts w:ascii="Times New Roman" w:hAnsi="Times New Roman"/>
        </w:rPr>
        <w:t xml:space="preserve"> </w:t>
      </w:r>
      <w:r w:rsidR="002443AA" w:rsidRPr="008D58E9">
        <w:rPr>
          <w:rFonts w:ascii="Times New Roman" w:hAnsi="Times New Roman"/>
        </w:rPr>
        <w:t>в</w:t>
      </w:r>
      <w:r w:rsidRPr="008D58E9">
        <w:rPr>
          <w:rFonts w:ascii="Times New Roman" w:hAnsi="Times New Roman"/>
        </w:rPr>
        <w:t>ход</w:t>
      </w:r>
      <w:r w:rsidR="002443AA" w:rsidRPr="008D58E9">
        <w:rPr>
          <w:rFonts w:ascii="Times New Roman" w:hAnsi="Times New Roman"/>
        </w:rPr>
        <w:t>а</w:t>
      </w:r>
      <w:r w:rsidRPr="008D58E9">
        <w:rPr>
          <w:rFonts w:ascii="Times New Roman" w:hAnsi="Times New Roman"/>
        </w:rPr>
        <w:t xml:space="preserve"> / </w:t>
      </w:r>
      <w:r w:rsidR="002443AA" w:rsidRPr="008D58E9">
        <w:rPr>
          <w:rFonts w:ascii="Times New Roman" w:hAnsi="Times New Roman"/>
        </w:rPr>
        <w:t>в</w:t>
      </w:r>
      <w:r w:rsidRPr="008D58E9">
        <w:rPr>
          <w:rFonts w:ascii="Times New Roman" w:hAnsi="Times New Roman"/>
        </w:rPr>
        <w:t>ыход</w:t>
      </w:r>
      <w:r w:rsidR="002443AA" w:rsidRPr="008D58E9">
        <w:rPr>
          <w:rFonts w:ascii="Times New Roman" w:hAnsi="Times New Roman"/>
        </w:rPr>
        <w:t>а инвертора</w:t>
      </w:r>
      <w:r w:rsidRPr="008D58E9">
        <w:rPr>
          <w:rFonts w:ascii="Times New Roman" w:hAnsi="Times New Roman"/>
        </w:rPr>
        <w:t xml:space="preserve"> в любое время.</w:t>
      </w:r>
    </w:p>
    <w:p w:rsidR="00553A9D" w:rsidRPr="008D58E9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9100" cy="333375"/>
            <wp:effectExtent l="0" t="0" r="0" b="9525"/>
            <wp:docPr id="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8D58E9">
        <w:rPr>
          <w:rFonts w:ascii="Times New Roman" w:hAnsi="Times New Roman"/>
        </w:rPr>
        <w:t xml:space="preserve"> Примечание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 xml:space="preserve">Для </w:t>
      </w:r>
      <w:r w:rsidR="002443AA" w:rsidRPr="008D58E9">
        <w:rPr>
          <w:rFonts w:ascii="Times New Roman" w:hAnsi="Times New Roman"/>
        </w:rPr>
        <w:t>порта</w:t>
      </w:r>
      <w:r w:rsidRPr="008D58E9">
        <w:rPr>
          <w:rFonts w:ascii="Times New Roman" w:hAnsi="Times New Roman"/>
        </w:rPr>
        <w:t xml:space="preserve"> необходимо использовать проводное соединение, поставляемое вместе с оборудованием.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 xml:space="preserve">Параметры </w:t>
      </w:r>
      <w:r w:rsidR="002443AA" w:rsidRPr="008D58E9">
        <w:rPr>
          <w:rFonts w:ascii="Times New Roman" w:hAnsi="Times New Roman"/>
        </w:rPr>
        <w:t xml:space="preserve">порта </w:t>
      </w:r>
      <w:r w:rsidRPr="008D58E9">
        <w:rPr>
          <w:rFonts w:ascii="Times New Roman" w:hAnsi="Times New Roman"/>
        </w:rPr>
        <w:t>RS232:</w:t>
      </w:r>
    </w:p>
    <w:p w:rsidR="00553A9D" w:rsidRPr="008D58E9" w:rsidRDefault="00C422AF" w:rsidP="00E56E7F">
      <w:pPr>
        <w:rPr>
          <w:rFonts w:ascii="Times New Roman" w:eastAsia="Arial Unicode MS" w:hAnsi="Times New Roman"/>
          <w:szCs w:val="16"/>
        </w:rPr>
      </w:pPr>
      <w:r w:rsidRPr="008D58E9">
        <w:rPr>
          <w:rFonts w:ascii="Times New Roman" w:hAnsi="Times New Roman"/>
        </w:rPr>
        <w:t xml:space="preserve">Скорость передачи данных в бодах: 2400 бит/сек </w:t>
      </w:r>
    </w:p>
    <w:p w:rsidR="00553A9D" w:rsidRPr="008D58E9" w:rsidRDefault="00C422AF" w:rsidP="00E56E7F">
      <w:pPr>
        <w:rPr>
          <w:rFonts w:ascii="Times New Roman" w:eastAsia="Arial Unicode MS" w:hAnsi="Times New Roman"/>
          <w:szCs w:val="16"/>
        </w:rPr>
      </w:pPr>
      <w:r w:rsidRPr="008D58E9">
        <w:rPr>
          <w:rFonts w:ascii="Times New Roman" w:hAnsi="Times New Roman"/>
        </w:rPr>
        <w:t xml:space="preserve">Количество бит данных: 8 бит </w:t>
      </w:r>
    </w:p>
    <w:p w:rsidR="00553A9D" w:rsidRPr="008D58E9" w:rsidRDefault="00C422AF" w:rsidP="00E56E7F">
      <w:pPr>
        <w:rPr>
          <w:rFonts w:ascii="Times New Roman" w:eastAsia="Arial Unicode MS" w:hAnsi="Times New Roman"/>
          <w:szCs w:val="16"/>
        </w:rPr>
      </w:pPr>
      <w:r w:rsidRPr="008D58E9">
        <w:rPr>
          <w:rFonts w:ascii="Times New Roman" w:hAnsi="Times New Roman"/>
        </w:rPr>
        <w:t xml:space="preserve">Стоп бит: 1 бит </w:t>
      </w:r>
    </w:p>
    <w:p w:rsidR="00553A9D" w:rsidRPr="008D58E9" w:rsidRDefault="00C422AF" w:rsidP="00E56E7F">
      <w:pPr>
        <w:rPr>
          <w:rFonts w:ascii="Times New Roman" w:hAnsi="Times New Roman"/>
          <w:szCs w:val="16"/>
        </w:rPr>
      </w:pPr>
      <w:r w:rsidRPr="008D58E9">
        <w:rPr>
          <w:rFonts w:ascii="Times New Roman" w:hAnsi="Times New Roman"/>
        </w:rPr>
        <w:t>Контроль четности: Нет</w:t>
      </w:r>
    </w:p>
    <w:p w:rsidR="00553A9D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t xml:space="preserve">Ниже приведены </w:t>
      </w:r>
      <w:r w:rsidR="002443AA" w:rsidRPr="00671A64">
        <w:rPr>
          <w:rFonts w:ascii="Times New Roman" w:hAnsi="Times New Roman"/>
        </w:rPr>
        <w:t>таблица контактов</w:t>
      </w:r>
      <w:r w:rsidRPr="00671A64">
        <w:rPr>
          <w:rFonts w:ascii="Times New Roman" w:hAnsi="Times New Roman"/>
        </w:rPr>
        <w:t xml:space="preserve"> разъема DB-9 порта: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3461"/>
      </w:tblGrid>
      <w:tr w:rsidR="00553A9D" w:rsidRPr="00671A64" w:rsidTr="001C6A8B">
        <w:trPr>
          <w:trHeight w:hRule="exact" w:val="3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Контакт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 xml:space="preserve">Функция </w:t>
            </w:r>
          </w:p>
        </w:tc>
      </w:tr>
      <w:tr w:rsidR="00553A9D" w:rsidRPr="00671A64" w:rsidTr="001C6A8B">
        <w:trPr>
          <w:trHeight w:hRule="exact" w:val="3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Вход</w:t>
            </w:r>
          </w:p>
        </w:tc>
      </w:tr>
      <w:tr w:rsidR="00553A9D" w:rsidRPr="00671A64" w:rsidTr="001C6A8B">
        <w:trPr>
          <w:trHeight w:hRule="exact" w:val="3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 xml:space="preserve">Выход </w:t>
            </w:r>
          </w:p>
        </w:tc>
      </w:tr>
      <w:tr w:rsidR="00553A9D" w:rsidRPr="00671A64" w:rsidTr="001C6A8B">
        <w:trPr>
          <w:trHeight w:hRule="exact" w:val="3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 xml:space="preserve"> - 12 В</w:t>
            </w:r>
          </w:p>
        </w:tc>
      </w:tr>
      <w:tr w:rsidR="00553A9D" w:rsidRPr="00671A64" w:rsidTr="001C6A8B">
        <w:trPr>
          <w:trHeight w:hRule="exact" w:val="3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Заземление</w:t>
            </w:r>
          </w:p>
        </w:tc>
      </w:tr>
      <w:tr w:rsidR="00553A9D" w:rsidRPr="00671A64" w:rsidTr="001C6A8B">
        <w:trPr>
          <w:trHeight w:hRule="exact" w:val="39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A9D" w:rsidRPr="00671A64" w:rsidRDefault="00C422AF" w:rsidP="00E56E7F">
            <w:pPr>
              <w:rPr>
                <w:rFonts w:ascii="Times New Roman" w:hAnsi="Times New Roman"/>
                <w:szCs w:val="16"/>
              </w:rPr>
            </w:pPr>
            <w:r w:rsidRPr="00671A64">
              <w:rPr>
                <w:rFonts w:ascii="Times New Roman" w:hAnsi="Times New Roman"/>
              </w:rPr>
              <w:t xml:space="preserve"> + 12 В</w:t>
            </w:r>
          </w:p>
        </w:tc>
      </w:tr>
    </w:tbl>
    <w:p w:rsidR="00553A9D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Таблица 3: </w:t>
      </w:r>
      <w:r w:rsidR="002443AA" w:rsidRPr="00671A64">
        <w:rPr>
          <w:rFonts w:ascii="Times New Roman" w:hAnsi="Times New Roman"/>
        </w:rPr>
        <w:t>Назначение контактов разъема</w:t>
      </w:r>
      <w:r w:rsidRPr="00671A64">
        <w:rPr>
          <w:rFonts w:ascii="Times New Roman" w:hAnsi="Times New Roman"/>
        </w:rPr>
        <w:t xml:space="preserve"> порт</w:t>
      </w:r>
      <w:r w:rsidR="00BD72C1" w:rsidRPr="00671A64">
        <w:rPr>
          <w:rFonts w:ascii="Times New Roman" w:hAnsi="Times New Roman"/>
        </w:rPr>
        <w:t>а</w:t>
      </w:r>
      <w:r w:rsidRPr="00671A64">
        <w:rPr>
          <w:rFonts w:ascii="Times New Roman" w:hAnsi="Times New Roman"/>
        </w:rPr>
        <w:t>RS232</w:t>
      </w:r>
    </w:p>
    <w:p w:rsidR="00553A9D" w:rsidRPr="00671A64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19225" cy="1171575"/>
            <wp:effectExtent l="0" t="0" r="9525" b="9525"/>
            <wp:docPr id="6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D" w:rsidRPr="00131EDD" w:rsidRDefault="00C422AF" w:rsidP="00E56E7F">
      <w:pPr>
        <w:rPr>
          <w:rFonts w:ascii="Times New Roman" w:hAnsi="Times New Roman"/>
        </w:rPr>
      </w:pPr>
      <w:r w:rsidRPr="00671A64">
        <w:rPr>
          <w:rFonts w:ascii="Times New Roman" w:hAnsi="Times New Roman"/>
        </w:rPr>
        <w:t>Порт</w:t>
      </w:r>
      <w:r w:rsidRPr="00131EDD">
        <w:rPr>
          <w:rFonts w:ascii="Times New Roman" w:hAnsi="Times New Roman"/>
        </w:rPr>
        <w:t xml:space="preserve"> </w:t>
      </w:r>
      <w:r w:rsidRPr="00671A64">
        <w:rPr>
          <w:rFonts w:ascii="Times New Roman" w:hAnsi="Times New Roman"/>
          <w:lang w:val="en-US"/>
        </w:rPr>
        <w:t>RS</w:t>
      </w:r>
      <w:r w:rsidRPr="00131EDD">
        <w:rPr>
          <w:rFonts w:ascii="Times New Roman" w:hAnsi="Times New Roman"/>
        </w:rPr>
        <w:t xml:space="preserve">232 </w:t>
      </w:r>
    </w:p>
    <w:p w:rsidR="00671A64" w:rsidRPr="00131EDD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93980</wp:posOffset>
                </wp:positionV>
                <wp:extent cx="6341110" cy="0"/>
                <wp:effectExtent l="12065" t="8255" r="9525" b="10795"/>
                <wp:wrapNone/>
                <wp:docPr id="7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C19C" id="AutoShape 115" o:spid="_x0000_s1026" type="#_x0000_t32" style="position:absolute;margin-left:.95pt;margin-top:7.4pt;width:499.3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"/>
            </w:pict>
          </mc:Fallback>
        </mc:AlternateContent>
      </w:r>
    </w:p>
    <w:p w:rsidR="00671A64" w:rsidRPr="00131EDD" w:rsidRDefault="00671A64" w:rsidP="00E56E7F">
      <w:pPr>
        <w:rPr>
          <w:rFonts w:ascii="Times New Roman" w:eastAsia="SimSun" w:hAnsi="Times New Roman"/>
          <w:sz w:val="16"/>
          <w:szCs w:val="16"/>
        </w:rPr>
      </w:pPr>
    </w:p>
    <w:p w:rsidR="00671A64" w:rsidRPr="00131EDD" w:rsidRDefault="00671A64" w:rsidP="00E56E7F">
      <w:pPr>
        <w:rPr>
          <w:rFonts w:ascii="Times New Roman" w:eastAsia="SimSun" w:hAnsi="Times New Roman"/>
          <w:sz w:val="16"/>
          <w:szCs w:val="16"/>
        </w:rPr>
      </w:pPr>
    </w:p>
    <w:p w:rsidR="00A5479E" w:rsidRPr="00671A64" w:rsidRDefault="00C422AF" w:rsidP="00E56E7F">
      <w:pPr>
        <w:rPr>
          <w:rFonts w:ascii="Times New Roman" w:hAnsi="Times New Roman"/>
          <w:sz w:val="28"/>
          <w:szCs w:val="16"/>
        </w:rPr>
      </w:pPr>
      <w:r w:rsidRPr="00671A64">
        <w:rPr>
          <w:rFonts w:ascii="Times New Roman" w:hAnsi="Times New Roman"/>
          <w:sz w:val="28"/>
        </w:rPr>
        <w:t>Устранение неисправностей и обслуживание</w:t>
      </w:r>
    </w:p>
    <w:p w:rsidR="00A5479E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t xml:space="preserve">Если инвертор работает неправильно, </w:t>
      </w:r>
      <w:proofErr w:type="gramStart"/>
      <w:r w:rsidRPr="00671A64">
        <w:rPr>
          <w:rFonts w:ascii="Times New Roman" w:hAnsi="Times New Roman"/>
        </w:rPr>
        <w:t>то ,</w:t>
      </w:r>
      <w:proofErr w:type="gramEnd"/>
      <w:r w:rsidRPr="00671A64">
        <w:rPr>
          <w:rFonts w:ascii="Times New Roman" w:hAnsi="Times New Roman"/>
        </w:rPr>
        <w:t xml:space="preserve"> прежде чем обращаться к  представителю сервисной службы</w:t>
      </w:r>
      <w:r w:rsidR="00BD72C1" w:rsidRPr="00671A64">
        <w:rPr>
          <w:rFonts w:ascii="Times New Roman" w:hAnsi="Times New Roman"/>
        </w:rPr>
        <w:t>, проверьте</w:t>
      </w:r>
      <w:r w:rsidRPr="00671A64">
        <w:rPr>
          <w:rFonts w:ascii="Times New Roman" w:hAnsi="Times New Roman"/>
        </w:rPr>
        <w:t>:</w:t>
      </w:r>
    </w:p>
    <w:p w:rsidR="00A5479E" w:rsidRPr="00671A64" w:rsidRDefault="00BD72C1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Р</w:t>
      </w:r>
      <w:r w:rsidR="00C422AF" w:rsidRPr="00671A64">
        <w:rPr>
          <w:rFonts w:ascii="Times New Roman" w:hAnsi="Times New Roman"/>
        </w:rPr>
        <w:t>аботоспособность</w:t>
      </w:r>
      <w:r w:rsidRPr="00671A64">
        <w:rPr>
          <w:rFonts w:ascii="Times New Roman" w:hAnsi="Times New Roman"/>
        </w:rPr>
        <w:t xml:space="preserve"> подсоединенной</w:t>
      </w:r>
      <w:r w:rsidR="00C422AF" w:rsidRPr="00671A64">
        <w:rPr>
          <w:rFonts w:ascii="Times New Roman" w:hAnsi="Times New Roman"/>
        </w:rPr>
        <w:t xml:space="preserve"> нагрузки и подключенные батареи. Убедитесь в отсутствии повреждения батаре</w:t>
      </w:r>
      <w:r w:rsidRPr="00671A64">
        <w:rPr>
          <w:rFonts w:ascii="Times New Roman" w:hAnsi="Times New Roman"/>
        </w:rPr>
        <w:t>и</w:t>
      </w:r>
      <w:r w:rsidR="00C422AF" w:rsidRPr="00671A64">
        <w:rPr>
          <w:rFonts w:ascii="Times New Roman" w:hAnsi="Times New Roman"/>
        </w:rPr>
        <w:t>.</w:t>
      </w:r>
    </w:p>
    <w:p w:rsidR="00A5479E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Убедитесь в подключении сетевого </w:t>
      </w:r>
      <w:proofErr w:type="gramStart"/>
      <w:r w:rsidRPr="00671A64">
        <w:rPr>
          <w:rFonts w:ascii="Times New Roman" w:hAnsi="Times New Roman"/>
        </w:rPr>
        <w:t>питани</w:t>
      </w:r>
      <w:r w:rsidR="00BD72C1" w:rsidRPr="00671A64">
        <w:rPr>
          <w:rFonts w:ascii="Times New Roman" w:hAnsi="Times New Roman"/>
        </w:rPr>
        <w:t>я</w:t>
      </w:r>
      <w:r w:rsidRPr="00671A64">
        <w:rPr>
          <w:rFonts w:ascii="Times New Roman" w:hAnsi="Times New Roman"/>
        </w:rPr>
        <w:t xml:space="preserve"> </w:t>
      </w:r>
      <w:r w:rsidR="00622343">
        <w:rPr>
          <w:rFonts w:ascii="Times New Roman" w:hAnsi="Times New Roman"/>
        </w:rPr>
        <w:t xml:space="preserve"> </w:t>
      </w:r>
      <w:r w:rsidRPr="00671A64">
        <w:rPr>
          <w:rFonts w:ascii="Times New Roman" w:hAnsi="Times New Roman"/>
        </w:rPr>
        <w:t>и</w:t>
      </w:r>
      <w:proofErr w:type="gramEnd"/>
      <w:r w:rsidRPr="00671A64">
        <w:rPr>
          <w:rFonts w:ascii="Times New Roman" w:hAnsi="Times New Roman"/>
        </w:rPr>
        <w:t xml:space="preserve"> соответстви</w:t>
      </w:r>
      <w:r w:rsidR="00BD72C1" w:rsidRPr="00671A64">
        <w:rPr>
          <w:rFonts w:ascii="Times New Roman" w:hAnsi="Times New Roman"/>
        </w:rPr>
        <w:t>и</w:t>
      </w:r>
      <w:r w:rsidRPr="00671A64">
        <w:rPr>
          <w:rFonts w:ascii="Times New Roman" w:hAnsi="Times New Roman"/>
        </w:rPr>
        <w:t xml:space="preserve"> его  напряжения и частоты параметрам</w:t>
      </w:r>
      <w:r w:rsidR="00622343">
        <w:rPr>
          <w:rFonts w:ascii="Times New Roman" w:hAnsi="Times New Roman"/>
        </w:rPr>
        <w:t xml:space="preserve"> </w:t>
      </w:r>
      <w:r w:rsidRPr="00671A64">
        <w:rPr>
          <w:rFonts w:ascii="Times New Roman" w:hAnsi="Times New Roman"/>
        </w:rPr>
        <w:t xml:space="preserve"> инвертора.</w:t>
      </w:r>
    </w:p>
    <w:p w:rsidR="00A5479E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Проверьте состояние входного </w:t>
      </w:r>
      <w:proofErr w:type="gramStart"/>
      <w:r w:rsidRPr="00671A64">
        <w:rPr>
          <w:rFonts w:ascii="Times New Roman" w:hAnsi="Times New Roman"/>
        </w:rPr>
        <w:t>предохранителя</w:t>
      </w:r>
      <w:r w:rsidR="00622343">
        <w:rPr>
          <w:rFonts w:ascii="Times New Roman" w:hAnsi="Times New Roman"/>
        </w:rPr>
        <w:t xml:space="preserve"> </w:t>
      </w:r>
      <w:r w:rsidRPr="00671A64">
        <w:rPr>
          <w:rFonts w:ascii="Times New Roman" w:hAnsi="Times New Roman"/>
        </w:rPr>
        <w:t xml:space="preserve"> и</w:t>
      </w:r>
      <w:proofErr w:type="gramEnd"/>
      <w:r w:rsidRPr="00671A64">
        <w:rPr>
          <w:rFonts w:ascii="Times New Roman" w:hAnsi="Times New Roman"/>
        </w:rPr>
        <w:t xml:space="preserve"> отключен</w:t>
      </w:r>
      <w:r w:rsidR="00BD72C1" w:rsidRPr="00671A64">
        <w:rPr>
          <w:rFonts w:ascii="Times New Roman" w:hAnsi="Times New Roman"/>
        </w:rPr>
        <w:t xml:space="preserve">ие </w:t>
      </w:r>
      <w:r w:rsidRPr="00671A64">
        <w:rPr>
          <w:rFonts w:ascii="Times New Roman" w:hAnsi="Times New Roman"/>
        </w:rPr>
        <w:t xml:space="preserve"> размыкател</w:t>
      </w:r>
      <w:r w:rsidR="00BD72C1" w:rsidRPr="00671A64">
        <w:rPr>
          <w:rFonts w:ascii="Times New Roman" w:hAnsi="Times New Roman"/>
        </w:rPr>
        <w:t xml:space="preserve">я </w:t>
      </w:r>
      <w:r w:rsidR="00622343">
        <w:rPr>
          <w:rFonts w:ascii="Times New Roman" w:hAnsi="Times New Roman"/>
        </w:rPr>
        <w:t xml:space="preserve"> </w:t>
      </w:r>
      <w:r w:rsidRPr="00671A64">
        <w:rPr>
          <w:rFonts w:ascii="Times New Roman" w:hAnsi="Times New Roman"/>
        </w:rPr>
        <w:t>цепи.</w:t>
      </w:r>
    </w:p>
    <w:p w:rsidR="00A5479E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lastRenderedPageBreak/>
        <w:t>Для связи с представителем службы поддержки клиентов необходимо предоставить следующую информацию:</w:t>
      </w:r>
    </w:p>
    <w:p w:rsidR="00A5479E" w:rsidRPr="00671A64" w:rsidRDefault="00BD72C1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Сведения об инверторе</w:t>
      </w:r>
      <w:r w:rsidR="00C422AF" w:rsidRPr="00671A64">
        <w:rPr>
          <w:rFonts w:ascii="Times New Roman" w:hAnsi="Times New Roman"/>
        </w:rPr>
        <w:t>: Номер модели, Номер заказа, серийный номер (с таблички в задней панели инвертора)</w:t>
      </w:r>
    </w:p>
    <w:p w:rsidR="00A5479E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Подробно описание неисправности </w:t>
      </w:r>
      <w:r w:rsidR="00BD72C1" w:rsidRPr="00671A64">
        <w:rPr>
          <w:rFonts w:ascii="Times New Roman" w:hAnsi="Times New Roman"/>
        </w:rPr>
        <w:t>инвертора</w:t>
      </w:r>
      <w:r w:rsidRPr="00671A64">
        <w:rPr>
          <w:rFonts w:ascii="Times New Roman" w:hAnsi="Times New Roman"/>
        </w:rPr>
        <w:t xml:space="preserve"> (тип нагрузки, случайный сбой</w:t>
      </w:r>
      <w:r w:rsidR="00BD72C1" w:rsidRPr="00671A64">
        <w:rPr>
          <w:rFonts w:ascii="Times New Roman" w:hAnsi="Times New Roman"/>
        </w:rPr>
        <w:t>,</w:t>
      </w:r>
      <w:r w:rsidRPr="00671A64">
        <w:rPr>
          <w:rFonts w:ascii="Times New Roman" w:hAnsi="Times New Roman"/>
        </w:rPr>
        <w:t xml:space="preserve"> светятся </w:t>
      </w:r>
      <w:proofErr w:type="gramStart"/>
      <w:r w:rsidRPr="00671A64">
        <w:rPr>
          <w:rFonts w:ascii="Times New Roman" w:hAnsi="Times New Roman"/>
        </w:rPr>
        <w:t>индикаторы  и</w:t>
      </w:r>
      <w:proofErr w:type="gramEnd"/>
      <w:r w:rsidRPr="00671A64">
        <w:rPr>
          <w:rFonts w:ascii="Times New Roman" w:hAnsi="Times New Roman"/>
        </w:rPr>
        <w:t xml:space="preserve"> постоянно звучит аварийный сигнал)</w:t>
      </w:r>
    </w:p>
    <w:p w:rsidR="00A5479E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t>Сервис</w:t>
      </w:r>
    </w:p>
    <w:p w:rsidR="00A5479E" w:rsidRPr="00671A64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" cy="333375"/>
            <wp:effectExtent l="0" t="0" r="9525" b="9525"/>
            <wp:docPr id="7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671A64">
        <w:rPr>
          <w:rFonts w:ascii="Times New Roman" w:hAnsi="Times New Roman"/>
        </w:rPr>
        <w:t xml:space="preserve"> Примечание: Если инвертор н</w:t>
      </w:r>
      <w:r w:rsidR="00BD72C1" w:rsidRPr="00671A64">
        <w:rPr>
          <w:rFonts w:ascii="Times New Roman" w:hAnsi="Times New Roman"/>
        </w:rPr>
        <w:t>еобходимо</w:t>
      </w:r>
      <w:r w:rsidR="00C422AF" w:rsidRPr="00671A64">
        <w:rPr>
          <w:rFonts w:ascii="Times New Roman" w:hAnsi="Times New Roman"/>
        </w:rPr>
        <w:t xml:space="preserve"> проверить и отремонтировать, то осуществите </w:t>
      </w:r>
      <w:proofErr w:type="gramStart"/>
      <w:r w:rsidR="00C422AF" w:rsidRPr="00671A64">
        <w:rPr>
          <w:rFonts w:ascii="Times New Roman" w:hAnsi="Times New Roman"/>
        </w:rPr>
        <w:t>следующи</w:t>
      </w:r>
      <w:r w:rsidR="00BD72C1" w:rsidRPr="00671A64">
        <w:rPr>
          <w:rFonts w:ascii="Times New Roman" w:hAnsi="Times New Roman"/>
        </w:rPr>
        <w:t>е</w:t>
      </w:r>
      <w:r w:rsidR="00C422AF" w:rsidRPr="00671A64">
        <w:rPr>
          <w:rFonts w:ascii="Times New Roman" w:hAnsi="Times New Roman"/>
        </w:rPr>
        <w:t xml:space="preserve">  шаг</w:t>
      </w:r>
      <w:r w:rsidR="00BD72C1" w:rsidRPr="00671A64">
        <w:rPr>
          <w:rFonts w:ascii="Times New Roman" w:hAnsi="Times New Roman"/>
        </w:rPr>
        <w:t>и</w:t>
      </w:r>
      <w:proofErr w:type="gramEnd"/>
      <w:r w:rsidR="00C422AF" w:rsidRPr="00671A64">
        <w:rPr>
          <w:rFonts w:ascii="Times New Roman" w:hAnsi="Times New Roman"/>
        </w:rPr>
        <w:t>.</w:t>
      </w:r>
    </w:p>
    <w:p w:rsidR="00A5479E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t xml:space="preserve">Если неисправность не </w:t>
      </w:r>
      <w:r w:rsidR="00BD72C1" w:rsidRPr="00671A64">
        <w:rPr>
          <w:rFonts w:ascii="Times New Roman" w:hAnsi="Times New Roman"/>
        </w:rPr>
        <w:t xml:space="preserve">будет </w:t>
      </w:r>
      <w:r w:rsidRPr="00671A64">
        <w:rPr>
          <w:rFonts w:ascii="Times New Roman" w:hAnsi="Times New Roman"/>
        </w:rPr>
        <w:t>устранена, то обратитесь за помощью к дилеру.</w:t>
      </w:r>
    </w:p>
    <w:p w:rsidR="00A5479E" w:rsidRPr="00671A64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7175" cy="238125"/>
            <wp:effectExtent l="0" t="0" r="9525" b="9525"/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671A64">
        <w:rPr>
          <w:rFonts w:ascii="Times New Roman" w:hAnsi="Times New Roman"/>
        </w:rPr>
        <w:t xml:space="preserve"> При </w:t>
      </w:r>
      <w:r w:rsidR="00BD72C1" w:rsidRPr="00671A64">
        <w:rPr>
          <w:rFonts w:ascii="Times New Roman" w:hAnsi="Times New Roman"/>
        </w:rPr>
        <w:t>наличии</w:t>
      </w:r>
      <w:r w:rsidR="00C422AF" w:rsidRPr="00671A64">
        <w:rPr>
          <w:rFonts w:ascii="Times New Roman" w:hAnsi="Times New Roman"/>
        </w:rPr>
        <w:t xml:space="preserve"> общ</w:t>
      </w:r>
      <w:r w:rsidR="00BD72C1" w:rsidRPr="00671A64">
        <w:rPr>
          <w:rFonts w:ascii="Times New Roman" w:hAnsi="Times New Roman"/>
        </w:rPr>
        <w:t xml:space="preserve">их </w:t>
      </w:r>
      <w:proofErr w:type="gramStart"/>
      <w:r w:rsidR="00BD72C1" w:rsidRPr="00671A64">
        <w:rPr>
          <w:rFonts w:ascii="Times New Roman" w:hAnsi="Times New Roman"/>
        </w:rPr>
        <w:t xml:space="preserve">неисправностей </w:t>
      </w:r>
      <w:r w:rsidR="00C422AF" w:rsidRPr="00671A64">
        <w:rPr>
          <w:rFonts w:ascii="Times New Roman" w:hAnsi="Times New Roman"/>
        </w:rPr>
        <w:t xml:space="preserve"> проверьте</w:t>
      </w:r>
      <w:proofErr w:type="gramEnd"/>
      <w:r w:rsidR="00C422AF" w:rsidRPr="00671A64">
        <w:rPr>
          <w:rFonts w:ascii="Times New Roman" w:hAnsi="Times New Roman"/>
        </w:rPr>
        <w:t xml:space="preserve"> и</w:t>
      </w:r>
      <w:r w:rsidR="00BD72C1" w:rsidRPr="00671A64">
        <w:rPr>
          <w:rFonts w:ascii="Times New Roman" w:hAnsi="Times New Roman"/>
        </w:rPr>
        <w:t>х</w:t>
      </w:r>
      <w:r w:rsidR="00C422AF" w:rsidRPr="00671A64">
        <w:rPr>
          <w:rFonts w:ascii="Times New Roman" w:hAnsi="Times New Roman"/>
        </w:rPr>
        <w:t xml:space="preserve"> </w:t>
      </w:r>
      <w:r w:rsidR="00BD72C1" w:rsidRPr="00671A64">
        <w:rPr>
          <w:rFonts w:ascii="Times New Roman" w:hAnsi="Times New Roman"/>
        </w:rPr>
        <w:t xml:space="preserve"> </w:t>
      </w:r>
      <w:r w:rsidR="00C422AF" w:rsidRPr="00671A64">
        <w:rPr>
          <w:rFonts w:ascii="Times New Roman" w:hAnsi="Times New Roman"/>
        </w:rPr>
        <w:t>в соответствии с таблицей поиска и устранения неисправностей.</w:t>
      </w:r>
    </w:p>
    <w:p w:rsidR="00A5479E" w:rsidRPr="00671A64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7175" cy="238125"/>
            <wp:effectExtent l="0" t="0" r="9525" b="9525"/>
            <wp:docPr id="7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671A64">
        <w:rPr>
          <w:rFonts w:ascii="Times New Roman" w:hAnsi="Times New Roman"/>
        </w:rPr>
        <w:t xml:space="preserve"> Если неисправность не устранена, то обратитесь за помощью к дилеру.</w:t>
      </w:r>
    </w:p>
    <w:p w:rsidR="00A5479E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Обратите внимание на модель инвертора, номер и дату покупки и вызовите специалиста.</w:t>
      </w:r>
    </w:p>
    <w:p w:rsidR="00A5479E" w:rsidRPr="00671A64" w:rsidRDefault="00C422AF" w:rsidP="00E56E7F">
      <w:pPr>
        <w:rPr>
          <w:rFonts w:ascii="Times New Roman" w:hAnsi="Times New Roman"/>
          <w:szCs w:val="16"/>
        </w:rPr>
      </w:pPr>
      <w:r w:rsidRPr="00671A64">
        <w:rPr>
          <w:rFonts w:ascii="Times New Roman" w:hAnsi="Times New Roman"/>
        </w:rPr>
        <w:t>Инвертор можно отремонтировать бесплатно в период гарантийного ремонта. Оплата ремонта потребуется при поломке в случае неправильно</w:t>
      </w:r>
      <w:r w:rsidR="00BD72C1" w:rsidRPr="00671A64">
        <w:rPr>
          <w:rFonts w:ascii="Times New Roman" w:hAnsi="Times New Roman"/>
        </w:rPr>
        <w:t xml:space="preserve">й </w:t>
      </w:r>
      <w:proofErr w:type="gramStart"/>
      <w:r w:rsidR="00BD72C1" w:rsidRPr="00671A64">
        <w:rPr>
          <w:rFonts w:ascii="Times New Roman" w:hAnsi="Times New Roman"/>
        </w:rPr>
        <w:t>эксплуатации  инвертора</w:t>
      </w:r>
      <w:proofErr w:type="gramEnd"/>
      <w:r w:rsidRPr="00671A64">
        <w:rPr>
          <w:rFonts w:ascii="Times New Roman" w:hAnsi="Times New Roman"/>
        </w:rPr>
        <w:t>.</w:t>
      </w:r>
    </w:p>
    <w:p w:rsidR="00A5479E" w:rsidRPr="00671A64" w:rsidRDefault="00C422AF" w:rsidP="00E56E7F">
      <w:pPr>
        <w:rPr>
          <w:rFonts w:ascii="Times New Roman" w:eastAsia="Arial Unicode MS" w:hAnsi="Times New Roman"/>
          <w:szCs w:val="16"/>
        </w:rPr>
      </w:pPr>
      <w:r w:rsidRPr="00671A64">
        <w:rPr>
          <w:rFonts w:ascii="Times New Roman" w:hAnsi="Times New Roman"/>
        </w:rPr>
        <w:t xml:space="preserve"> При </w:t>
      </w:r>
      <w:proofErr w:type="gramStart"/>
      <w:r w:rsidRPr="00671A64">
        <w:rPr>
          <w:rFonts w:ascii="Times New Roman" w:hAnsi="Times New Roman"/>
        </w:rPr>
        <w:t>возвращении  инвертора</w:t>
      </w:r>
      <w:proofErr w:type="gramEnd"/>
      <w:r w:rsidRPr="00671A64">
        <w:rPr>
          <w:rFonts w:ascii="Times New Roman" w:hAnsi="Times New Roman"/>
        </w:rPr>
        <w:t xml:space="preserve"> дилеру</w:t>
      </w:r>
      <w:r w:rsidR="00BD72C1" w:rsidRPr="00671A64">
        <w:rPr>
          <w:rFonts w:ascii="Times New Roman" w:hAnsi="Times New Roman"/>
        </w:rPr>
        <w:t>,</w:t>
      </w:r>
      <w:r w:rsidRPr="00671A64">
        <w:rPr>
          <w:rFonts w:ascii="Times New Roman" w:hAnsi="Times New Roman"/>
        </w:rPr>
        <w:t xml:space="preserve"> упакуйте оборудование надлежащим образом, чтобы избежать поломки при транспортировке.</w:t>
      </w:r>
    </w:p>
    <w:p w:rsidR="00A5479E" w:rsidRPr="00131EDD" w:rsidRDefault="007916BC" w:rsidP="00E56E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" cy="257175"/>
            <wp:effectExtent l="0" t="0" r="9525" b="9525"/>
            <wp:docPr id="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AF" w:rsidRPr="00671A64">
        <w:rPr>
          <w:rFonts w:ascii="Times New Roman" w:hAnsi="Times New Roman"/>
        </w:rPr>
        <w:t xml:space="preserve"> Примечание: Не используйте пенопласт в качестве упаковочного материала. Мы не несем ответственности </w:t>
      </w:r>
      <w:proofErr w:type="gramStart"/>
      <w:r w:rsidR="00C422AF" w:rsidRPr="00671A64">
        <w:rPr>
          <w:rFonts w:ascii="Times New Roman" w:hAnsi="Times New Roman"/>
        </w:rPr>
        <w:t xml:space="preserve">за  </w:t>
      </w:r>
      <w:r w:rsidR="00BD72C1" w:rsidRPr="00671A64">
        <w:rPr>
          <w:rFonts w:ascii="Times New Roman" w:hAnsi="Times New Roman"/>
        </w:rPr>
        <w:t>повреждения</w:t>
      </w:r>
      <w:proofErr w:type="gramEnd"/>
      <w:r w:rsidR="00C422AF" w:rsidRPr="00671A64">
        <w:rPr>
          <w:rFonts w:ascii="Times New Roman" w:hAnsi="Times New Roman"/>
        </w:rPr>
        <w:t xml:space="preserve"> при транс</w:t>
      </w:r>
      <w:r w:rsidR="00BD72C1" w:rsidRPr="00671A64">
        <w:rPr>
          <w:rFonts w:ascii="Times New Roman" w:hAnsi="Times New Roman"/>
        </w:rPr>
        <w:t>портировке. (Совет: заключайте договор с</w:t>
      </w:r>
      <w:r w:rsidR="00C422AF" w:rsidRPr="00671A64">
        <w:rPr>
          <w:rFonts w:ascii="Times New Roman" w:hAnsi="Times New Roman"/>
        </w:rPr>
        <w:t>траховани</w:t>
      </w:r>
      <w:r w:rsidR="00BD72C1" w:rsidRPr="00671A64">
        <w:rPr>
          <w:rFonts w:ascii="Times New Roman" w:hAnsi="Times New Roman"/>
        </w:rPr>
        <w:t>я</w:t>
      </w:r>
      <w:r w:rsidR="00C422AF" w:rsidRPr="00671A64">
        <w:rPr>
          <w:rFonts w:ascii="Times New Roman" w:hAnsi="Times New Roman"/>
        </w:rPr>
        <w:t xml:space="preserve"> почтовых отправлений)</w:t>
      </w:r>
    </w:p>
    <w:p w:rsidR="00671A64" w:rsidRPr="00131EDD" w:rsidRDefault="007916BC" w:rsidP="00E56E7F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112395</wp:posOffset>
                </wp:positionV>
                <wp:extent cx="6353175" cy="0"/>
                <wp:effectExtent l="12065" t="13335" r="6985" b="5715"/>
                <wp:wrapNone/>
                <wp:docPr id="7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9433" id="AutoShape 116" o:spid="_x0000_s1026" type="#_x0000_t32" style="position:absolute;margin-left:.95pt;margin-top:8.85pt;width:500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+UIA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"/>
            </w:pict>
          </mc:Fallback>
        </mc:AlternateContent>
      </w:r>
    </w:p>
    <w:p w:rsidR="00553A9D" w:rsidRPr="00634BEF" w:rsidRDefault="00C422AF" w:rsidP="00E56E7F">
      <w:pPr>
        <w:rPr>
          <w:rFonts w:ascii="Times New Roman" w:hAnsi="Times New Roman"/>
          <w:sz w:val="28"/>
          <w:szCs w:val="16"/>
        </w:rPr>
      </w:pPr>
      <w:r w:rsidRPr="00634BEF">
        <w:rPr>
          <w:rFonts w:ascii="Times New Roman" w:hAnsi="Times New Roman"/>
          <w:sz w:val="28"/>
        </w:rPr>
        <w:t>Приложение</w:t>
      </w:r>
    </w:p>
    <w:p w:rsidR="00553A9D" w:rsidRPr="00131EDD" w:rsidRDefault="00C422AF" w:rsidP="00E56E7F">
      <w:pPr>
        <w:rPr>
          <w:rFonts w:ascii="Times New Roman" w:hAnsi="Times New Roman"/>
          <w:sz w:val="28"/>
        </w:rPr>
      </w:pPr>
      <w:r w:rsidRPr="00634BEF">
        <w:rPr>
          <w:rFonts w:ascii="Times New Roman" w:hAnsi="Times New Roman"/>
          <w:sz w:val="28"/>
        </w:rPr>
        <w:t>Технические характеристики</w:t>
      </w:r>
    </w:p>
    <w:p w:rsidR="00634BEF" w:rsidRPr="00131EDD" w:rsidRDefault="007916BC" w:rsidP="00E56E7F">
      <w:pPr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160020</wp:posOffset>
                </wp:positionV>
                <wp:extent cx="6163310" cy="0"/>
                <wp:effectExtent l="13970" t="5715" r="13970" b="13335"/>
                <wp:wrapNone/>
                <wp:docPr id="7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988B" id="AutoShape 117" o:spid="_x0000_s1026" type="#_x0000_t32" style="position:absolute;margin-left:1.85pt;margin-top:12.6pt;width:485.3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Nz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"/>
            </w:pict>
          </mc:Fallback>
        </mc:AlternateContent>
      </w:r>
    </w:p>
    <w:p w:rsidR="00D34EB4" w:rsidRDefault="00D34EB4" w:rsidP="00E56E7F">
      <w:pPr>
        <w:rPr>
          <w:rFonts w:ascii="Times New Roman" w:hAnsi="Times New Roman"/>
          <w:sz w:val="16"/>
          <w:szCs w:val="16"/>
          <w:lang w:val="en-US"/>
        </w:rPr>
      </w:pPr>
      <w:bookmarkStart w:id="1" w:name="_GoBack"/>
      <w:bookmarkEnd w:id="1"/>
    </w:p>
    <w:p w:rsidR="00634BEF" w:rsidRDefault="00634BEF" w:rsidP="00E56E7F">
      <w:pPr>
        <w:rPr>
          <w:rFonts w:ascii="Times New Roman" w:hAnsi="Times New Roman"/>
          <w:sz w:val="16"/>
          <w:szCs w:val="16"/>
          <w:lang w:val="en-US"/>
        </w:rPr>
      </w:pPr>
    </w:p>
    <w:p w:rsidR="00634BEF" w:rsidRDefault="00634BEF" w:rsidP="00E56E7F">
      <w:pPr>
        <w:rPr>
          <w:rFonts w:ascii="Times New Roman" w:hAnsi="Times New Roman"/>
          <w:sz w:val="16"/>
          <w:szCs w:val="16"/>
          <w:lang w:val="en-US"/>
        </w:rPr>
      </w:pPr>
    </w:p>
    <w:p w:rsidR="00634BEF" w:rsidRPr="00736EA9" w:rsidRDefault="00634BEF" w:rsidP="00E56E7F">
      <w:pPr>
        <w:rPr>
          <w:rFonts w:ascii="Times New Roman" w:hAnsi="Times New Roman"/>
          <w:sz w:val="16"/>
          <w:szCs w:val="16"/>
          <w:lang w:val="en-US"/>
        </w:rPr>
      </w:pPr>
    </w:p>
    <w:sectPr w:rsidR="00634BEF" w:rsidRPr="00736EA9" w:rsidSect="00DA201C">
      <w:headerReference w:type="default" r:id="rId36"/>
      <w:pgSz w:w="11909" w:h="16834"/>
      <w:pgMar w:top="851" w:right="1440" w:bottom="709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8B" w:rsidRDefault="002A198B" w:rsidP="00891F09">
      <w:pPr>
        <w:spacing w:after="0" w:line="240" w:lineRule="auto"/>
      </w:pPr>
      <w:r>
        <w:separator/>
      </w:r>
    </w:p>
  </w:endnote>
  <w:endnote w:type="continuationSeparator" w:id="0">
    <w:p w:rsidR="002A198B" w:rsidRDefault="002A198B" w:rsidP="0089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8B" w:rsidRDefault="002A198B" w:rsidP="00891F09">
      <w:pPr>
        <w:spacing w:after="0" w:line="240" w:lineRule="auto"/>
      </w:pPr>
      <w:r>
        <w:separator/>
      </w:r>
    </w:p>
  </w:footnote>
  <w:footnote w:type="continuationSeparator" w:id="0">
    <w:p w:rsidR="002A198B" w:rsidRDefault="002A198B" w:rsidP="0089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09" w:rsidRPr="00891F09" w:rsidRDefault="00891F09" w:rsidP="00891F09">
    <w:pPr>
      <w:spacing w:after="0"/>
      <w:rPr>
        <w:rFonts w:ascii="Times New Roman" w:hAnsi="Times New Roman"/>
        <w:sz w:val="20"/>
        <w:lang w:val="en-US"/>
      </w:rPr>
    </w:pPr>
  </w:p>
  <w:p w:rsidR="00891F09" w:rsidRDefault="00891F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*"/>
      <w:lvlJc w:val="left"/>
      <w:rPr>
        <w:rFonts w:ascii="Arial Unicode MS" w:eastAsia="Arial Unicode MS"/>
        <w:b w:val="0"/>
        <w:i w:val="0"/>
        <w:smallCaps w:val="0"/>
        <w:strike w:val="0"/>
        <w:color w:val="231F20"/>
        <w:spacing w:val="0"/>
        <w:w w:val="100"/>
        <w:position w:val="0"/>
        <w:sz w:val="16"/>
        <w:u w:val="none"/>
      </w:rPr>
    </w:lvl>
  </w:abstractNum>
  <w:abstractNum w:abstractNumId="2">
    <w:nsid w:val="09F94CA8"/>
    <w:multiLevelType w:val="hybridMultilevel"/>
    <w:tmpl w:val="D5164F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74727E6"/>
    <w:multiLevelType w:val="hybridMultilevel"/>
    <w:tmpl w:val="25DC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D59"/>
    <w:multiLevelType w:val="hybridMultilevel"/>
    <w:tmpl w:val="BDC01D24"/>
    <w:lvl w:ilvl="0" w:tplc="D1A06A2E">
      <w:start w:val="1"/>
      <w:numFmt w:val="decimal"/>
      <w:lvlText w:val="%1)"/>
      <w:lvlJc w:val="left"/>
      <w:pPr>
        <w:ind w:left="4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5">
    <w:nsid w:val="4842600B"/>
    <w:multiLevelType w:val="hybridMultilevel"/>
    <w:tmpl w:val="851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0EFF"/>
    <w:multiLevelType w:val="hybridMultilevel"/>
    <w:tmpl w:val="044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55FC"/>
    <w:multiLevelType w:val="hybridMultilevel"/>
    <w:tmpl w:val="DEE2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1867"/>
    <w:multiLevelType w:val="hybridMultilevel"/>
    <w:tmpl w:val="5E76552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2C906EF"/>
    <w:multiLevelType w:val="hybridMultilevel"/>
    <w:tmpl w:val="B7A014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E"/>
    <w:rsid w:val="000209CC"/>
    <w:rsid w:val="00072ADF"/>
    <w:rsid w:val="000B30C1"/>
    <w:rsid w:val="00131EDD"/>
    <w:rsid w:val="0018379E"/>
    <w:rsid w:val="00183E94"/>
    <w:rsid w:val="001A603A"/>
    <w:rsid w:val="001C6A8B"/>
    <w:rsid w:val="001D2ACF"/>
    <w:rsid w:val="00224DEE"/>
    <w:rsid w:val="002443AA"/>
    <w:rsid w:val="00265B1B"/>
    <w:rsid w:val="002A1699"/>
    <w:rsid w:val="002A198B"/>
    <w:rsid w:val="002F029D"/>
    <w:rsid w:val="00344584"/>
    <w:rsid w:val="003629E2"/>
    <w:rsid w:val="0038483B"/>
    <w:rsid w:val="003A7219"/>
    <w:rsid w:val="003E1111"/>
    <w:rsid w:val="003E3D0E"/>
    <w:rsid w:val="004023AD"/>
    <w:rsid w:val="00493646"/>
    <w:rsid w:val="004C5148"/>
    <w:rsid w:val="004D41D7"/>
    <w:rsid w:val="0053758D"/>
    <w:rsid w:val="005455B2"/>
    <w:rsid w:val="00553A9D"/>
    <w:rsid w:val="005838C8"/>
    <w:rsid w:val="005B7F33"/>
    <w:rsid w:val="005C11AC"/>
    <w:rsid w:val="00622343"/>
    <w:rsid w:val="00634BEF"/>
    <w:rsid w:val="00671A64"/>
    <w:rsid w:val="00690A64"/>
    <w:rsid w:val="006A07F3"/>
    <w:rsid w:val="007352D0"/>
    <w:rsid w:val="00736EA9"/>
    <w:rsid w:val="007405D9"/>
    <w:rsid w:val="007440CA"/>
    <w:rsid w:val="007916BC"/>
    <w:rsid w:val="00796AAB"/>
    <w:rsid w:val="007A1647"/>
    <w:rsid w:val="00807A46"/>
    <w:rsid w:val="00821759"/>
    <w:rsid w:val="00824475"/>
    <w:rsid w:val="00844E9A"/>
    <w:rsid w:val="00846D11"/>
    <w:rsid w:val="00891F09"/>
    <w:rsid w:val="008D58E9"/>
    <w:rsid w:val="00935ABA"/>
    <w:rsid w:val="00937534"/>
    <w:rsid w:val="00983E26"/>
    <w:rsid w:val="00990054"/>
    <w:rsid w:val="009A45FB"/>
    <w:rsid w:val="009D054F"/>
    <w:rsid w:val="009E61DE"/>
    <w:rsid w:val="00A5479E"/>
    <w:rsid w:val="00A63EA2"/>
    <w:rsid w:val="00A75373"/>
    <w:rsid w:val="00AB588C"/>
    <w:rsid w:val="00AE1E99"/>
    <w:rsid w:val="00AF264B"/>
    <w:rsid w:val="00AF4747"/>
    <w:rsid w:val="00B05E75"/>
    <w:rsid w:val="00B5796A"/>
    <w:rsid w:val="00BD72C1"/>
    <w:rsid w:val="00BF76DA"/>
    <w:rsid w:val="00C16D21"/>
    <w:rsid w:val="00C179BF"/>
    <w:rsid w:val="00C41820"/>
    <w:rsid w:val="00C422AF"/>
    <w:rsid w:val="00CC4F4D"/>
    <w:rsid w:val="00CC6712"/>
    <w:rsid w:val="00CF2437"/>
    <w:rsid w:val="00D10F54"/>
    <w:rsid w:val="00D34EB4"/>
    <w:rsid w:val="00D56BB0"/>
    <w:rsid w:val="00D57DEC"/>
    <w:rsid w:val="00D8272D"/>
    <w:rsid w:val="00DA15BA"/>
    <w:rsid w:val="00DA201C"/>
    <w:rsid w:val="00DF2A40"/>
    <w:rsid w:val="00E46C8F"/>
    <w:rsid w:val="00E56E7F"/>
    <w:rsid w:val="00EE1023"/>
    <w:rsid w:val="00F15624"/>
    <w:rsid w:val="00F54145"/>
    <w:rsid w:val="00F63006"/>
    <w:rsid w:val="00F9401F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6336B45-5423-4FB0-8D8A-5EBC9BD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E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  <w:lang w:val="ru-RU"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line number"/>
    <w:uiPriority w:val="99"/>
    <w:semiHidden/>
    <w:unhideWhenUsed/>
    <w:rPr>
      <w:rFonts w:cs="Times New Roman"/>
      <w:lang w:val="ru-RU" w:eastAsia="ru-RU"/>
    </w:rPr>
  </w:style>
  <w:style w:type="character" w:styleId="a7">
    <w:name w:val="Hyperlink"/>
    <w:uiPriority w:val="99"/>
    <w:unhideWhenUsed/>
    <w:rPr>
      <w:rFonts w:cs="Times New Roman"/>
      <w:color w:val="0000FF"/>
      <w:u w:val="singl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91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1F09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1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91F0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655A-A870-43F0-86C3-52469D4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Astanin</dc:creator>
  <cp:lastModifiedBy>Roman Vorovitskiy</cp:lastModifiedBy>
  <cp:revision>6</cp:revision>
  <dcterms:created xsi:type="dcterms:W3CDTF">2014-05-13T09:19:00Z</dcterms:created>
  <dcterms:modified xsi:type="dcterms:W3CDTF">2014-10-03T08:26:00Z</dcterms:modified>
</cp:coreProperties>
</file>